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8045B" w:rsidR="005E3E30" w:rsidP="26E64284" w:rsidRDefault="004E6DD7" w14:paraId="6AB20CDD" w14:textId="44B0D9FA">
      <w:pPr>
        <w:pBdr>
          <w:bottom w:val="single" w:color="FF000000" w:sz="12" w:space="1"/>
        </w:pBdr>
        <w:spacing w:after="0" w:line="240" w:lineRule="auto"/>
        <w:contextualSpacing/>
        <w:jc w:val="both"/>
      </w:pPr>
      <w:r w:rsidRPr="26E64284" w:rsidR="26E64284">
        <w:rPr>
          <w:rFonts w:ascii="Arial" w:hAnsi="Arial" w:cs="Arial"/>
          <w:b w:val="1"/>
          <w:bCs w:val="1"/>
        </w:rPr>
        <w:t xml:space="preserve">Maheshwari </w:t>
      </w:r>
      <w:r>
        <w:tab/>
      </w:r>
      <w:r>
        <w:tab/>
      </w:r>
      <w:r>
        <w:tab/>
      </w:r>
      <w:r>
        <w:tab/>
      </w:r>
      <w:r>
        <w:tab/>
      </w:r>
      <w:r>
        <w:tab/>
      </w:r>
      <w:r>
        <w:tab/>
      </w:r>
      <w:r w:rsidRPr="26E64284" w:rsidR="26E64284">
        <w:rPr>
          <w:rFonts w:ascii="Arial" w:hAnsi="Arial" w:cs="Arial"/>
          <w:b w:val="1"/>
          <w:bCs w:val="1"/>
        </w:rPr>
        <w:t xml:space="preserve">     </w:t>
      </w:r>
      <w:r>
        <w:drawing>
          <wp:inline wp14:editId="27809CE5" wp14:anchorId="407A3E6A">
            <wp:extent cx="952500" cy="952500"/>
            <wp:effectExtent l="0" t="0" r="0" b="0"/>
            <wp:docPr id="1031313370" name="Picture 1031313370" title=""/>
            <wp:cNvGraphicFramePr>
              <a:graphicFrameLocks noChangeAspect="1"/>
            </wp:cNvGraphicFramePr>
            <a:graphic>
              <a:graphicData uri="http://schemas.openxmlformats.org/drawingml/2006/picture">
                <pic:pic>
                  <pic:nvPicPr>
                    <pic:cNvPr id="0" name="Picture 1031313370"/>
                    <pic:cNvPicPr/>
                  </pic:nvPicPr>
                  <pic:blipFill>
                    <a:blip r:embed="Rb5a677221ac74c9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952500" cy="952500"/>
                    </a:xfrm>
                    <a:prstGeom prst="rect">
                      <a:avLst/>
                    </a:prstGeom>
                  </pic:spPr>
                </pic:pic>
              </a:graphicData>
            </a:graphic>
          </wp:inline>
        </w:drawing>
      </w:r>
      <w:r w:rsidRPr="26E64284" w:rsidR="26E64284">
        <w:rPr>
          <w:rFonts w:ascii="Arial" w:hAnsi="Arial" w:cs="Arial"/>
          <w:b w:val="1"/>
          <w:bCs w:val="1"/>
        </w:rPr>
        <w:t xml:space="preserve">     </w:t>
      </w:r>
      <w:r>
        <w:drawing>
          <wp:inline wp14:editId="613BA21A" wp14:anchorId="3CE373E3">
            <wp:extent cx="904875" cy="904875"/>
            <wp:effectExtent l="0" t="0" r="0" b="0"/>
            <wp:docPr id="1465627586" name="" title=""/>
            <wp:cNvGraphicFramePr>
              <a:graphicFrameLocks noChangeAspect="1"/>
            </wp:cNvGraphicFramePr>
            <a:graphic>
              <a:graphicData uri="http://schemas.openxmlformats.org/drawingml/2006/picture">
                <pic:pic>
                  <pic:nvPicPr>
                    <pic:cNvPr id="0" name=""/>
                    <pic:cNvPicPr/>
                  </pic:nvPicPr>
                  <pic:blipFill>
                    <a:blip r:embed="R4223d10dec3a41a7">
                      <a:extLst>
                        <a:ext xmlns:a="http://schemas.openxmlformats.org/drawingml/2006/main" uri="{28A0092B-C50C-407E-A947-70E740481C1C}">
                          <a14:useLocalDpi val="0"/>
                        </a:ext>
                      </a:extLst>
                    </a:blip>
                    <a:stretch>
                      <a:fillRect/>
                    </a:stretch>
                  </pic:blipFill>
                  <pic:spPr>
                    <a:xfrm>
                      <a:off x="0" y="0"/>
                      <a:ext cx="904875" cy="904875"/>
                    </a:xfrm>
                    <a:prstGeom prst="rect">
                      <a:avLst/>
                    </a:prstGeom>
                  </pic:spPr>
                </pic:pic>
              </a:graphicData>
            </a:graphic>
          </wp:inline>
        </w:drawing>
      </w:r>
    </w:p>
    <w:p w:rsidR="005E3E30" w:rsidP="002553E3" w:rsidRDefault="005E3E30" w14:paraId="4BA45CD1" w14:textId="77777777">
      <w:pPr>
        <w:spacing w:after="0" w:line="240" w:lineRule="auto"/>
        <w:contextualSpacing/>
        <w:jc w:val="both"/>
        <w:rPr>
          <w:rFonts w:ascii="Arial" w:hAnsi="Arial" w:cs="Arial"/>
          <w:b/>
          <w:bCs/>
          <w:u w:val="single"/>
        </w:rPr>
      </w:pPr>
    </w:p>
    <w:p w:rsidRPr="00E40D3B" w:rsidR="00BD1350" w:rsidP="002553E3" w:rsidRDefault="00BD1350" w14:paraId="7B89924B" w14:textId="77777777">
      <w:pPr>
        <w:spacing w:after="0" w:line="240" w:lineRule="auto"/>
        <w:contextualSpacing/>
        <w:jc w:val="both"/>
        <w:rPr>
          <w:rFonts w:ascii="Arial" w:hAnsi="Arial" w:cs="Arial"/>
          <w:b/>
          <w:bCs/>
          <w:u w:val="single"/>
        </w:rPr>
      </w:pPr>
      <w:r w:rsidRPr="00BD1350">
        <w:rPr>
          <w:rFonts w:ascii="Arial" w:hAnsi="Arial" w:cs="Arial"/>
          <w:b/>
          <w:bCs/>
          <w:u w:val="single"/>
        </w:rPr>
        <w:t>Professional Summary:</w:t>
      </w:r>
    </w:p>
    <w:p w:rsidRPr="004E6DD7" w:rsidR="004E6DD7" w:rsidP="008E11A9" w:rsidRDefault="004E6DD7" w14:paraId="08FEE4F6" w14:textId="77777777">
      <w:pPr>
        <w:pStyle w:val="ListParagraph"/>
        <w:numPr>
          <w:ilvl w:val="0"/>
          <w:numId w:val="1"/>
        </w:numPr>
        <w:spacing w:after="0" w:line="240" w:lineRule="auto"/>
        <w:jc w:val="both"/>
        <w:rPr>
          <w:rFonts w:ascii="Arial" w:hAnsi="Arial" w:cs="Arial"/>
          <w:sz w:val="20"/>
          <w:szCs w:val="20"/>
        </w:rPr>
      </w:pPr>
      <w:r w:rsidRPr="004E6DD7">
        <w:rPr>
          <w:rFonts w:ascii="Arial" w:hAnsi="Arial" w:cs="Arial"/>
          <w:sz w:val="20"/>
          <w:szCs w:val="20"/>
        </w:rPr>
        <w:t>Over 13 years of experience as a Data Engineer, specializing in Cloud Data Engineering, Microsoft Business Intelligence (MSBI – SSIS, SSRS), and Power BI/Tableau development. Extensive expertise in SSIS (13 years) for data integration, SSRS (6 years) for reporting and analytics, and Azure (5+ years), including Azure Data Factory, Databricks, Azure Data Lake and Azure SQL Database.</w:t>
      </w:r>
    </w:p>
    <w:p w:rsidRPr="004E6DD7" w:rsidR="004E6DD7" w:rsidP="008E11A9" w:rsidRDefault="004E6DD7" w14:paraId="35A257F5" w14:textId="77777777">
      <w:pPr>
        <w:pStyle w:val="ListParagraph"/>
        <w:numPr>
          <w:ilvl w:val="0"/>
          <w:numId w:val="1"/>
        </w:numPr>
        <w:spacing w:after="0" w:line="240" w:lineRule="auto"/>
        <w:jc w:val="both"/>
        <w:rPr>
          <w:rFonts w:ascii="Arial" w:hAnsi="Arial" w:cs="Arial"/>
          <w:sz w:val="20"/>
          <w:szCs w:val="20"/>
        </w:rPr>
      </w:pPr>
      <w:r w:rsidRPr="004E6DD7">
        <w:rPr>
          <w:rFonts w:ascii="Arial" w:hAnsi="Arial" w:cs="Arial"/>
          <w:sz w:val="20"/>
          <w:szCs w:val="20"/>
        </w:rPr>
        <w:t>Good experience in AWS cloud services, including AWS Glue, Amazon Redshift, Amazon S3, and AWS Lambda.</w:t>
      </w:r>
    </w:p>
    <w:p w:rsidRPr="004E6DD7" w:rsidR="004E6DD7" w:rsidP="008E11A9" w:rsidRDefault="004E6DD7" w14:paraId="30151A63" w14:textId="77777777">
      <w:pPr>
        <w:pStyle w:val="ListParagraph"/>
        <w:numPr>
          <w:ilvl w:val="0"/>
          <w:numId w:val="1"/>
        </w:numPr>
        <w:spacing w:after="0" w:line="240" w:lineRule="auto"/>
        <w:jc w:val="both"/>
        <w:rPr>
          <w:rFonts w:ascii="Arial" w:hAnsi="Arial" w:cs="Arial"/>
          <w:sz w:val="20"/>
          <w:szCs w:val="20"/>
        </w:rPr>
      </w:pPr>
      <w:r w:rsidRPr="004E6DD7">
        <w:rPr>
          <w:rFonts w:ascii="Arial" w:hAnsi="Arial" w:cs="Arial"/>
          <w:sz w:val="20"/>
          <w:szCs w:val="20"/>
        </w:rPr>
        <w:t>Strong background in ETL pipeline development, cloud-based data solutions, and analytical dashboarding.</w:t>
      </w:r>
    </w:p>
    <w:p w:rsidRPr="004E6DD7" w:rsidR="004E6DD7" w:rsidP="008E11A9" w:rsidRDefault="004E6DD7" w14:paraId="34A20D46" w14:textId="77777777">
      <w:pPr>
        <w:pStyle w:val="ListParagraph"/>
        <w:numPr>
          <w:ilvl w:val="0"/>
          <w:numId w:val="1"/>
        </w:numPr>
        <w:spacing w:after="0" w:line="240" w:lineRule="auto"/>
        <w:jc w:val="both"/>
        <w:rPr>
          <w:rFonts w:ascii="Arial" w:hAnsi="Arial" w:cs="Arial"/>
          <w:sz w:val="20"/>
          <w:szCs w:val="20"/>
        </w:rPr>
      </w:pPr>
      <w:r w:rsidRPr="004E6DD7">
        <w:rPr>
          <w:rFonts w:ascii="Arial" w:hAnsi="Arial" w:cs="Arial"/>
          <w:sz w:val="20"/>
          <w:szCs w:val="20"/>
        </w:rPr>
        <w:t>Hands-on experience in Power BI/Tableau for creating visualizations, dashboards, and data storytelling to drive business insights.</w:t>
      </w:r>
    </w:p>
    <w:p w:rsidRPr="004E6DD7" w:rsidR="004E6DD7" w:rsidP="008E11A9" w:rsidRDefault="004E6DD7" w14:paraId="47E410F1" w14:textId="77777777">
      <w:pPr>
        <w:pStyle w:val="ListParagraph"/>
        <w:numPr>
          <w:ilvl w:val="0"/>
          <w:numId w:val="1"/>
        </w:numPr>
        <w:spacing w:after="0" w:line="240" w:lineRule="auto"/>
        <w:jc w:val="both"/>
        <w:rPr>
          <w:rFonts w:ascii="Arial" w:hAnsi="Arial" w:cs="Arial"/>
          <w:sz w:val="20"/>
          <w:szCs w:val="20"/>
        </w:rPr>
      </w:pPr>
      <w:r w:rsidRPr="004E6DD7">
        <w:rPr>
          <w:rFonts w:ascii="Arial" w:hAnsi="Arial" w:cs="Arial"/>
          <w:sz w:val="20"/>
          <w:szCs w:val="20"/>
        </w:rPr>
        <w:t>Experience in Power BI/Tableau Server administration, performance tuning, and security management.</w:t>
      </w:r>
    </w:p>
    <w:p w:rsidRPr="004E6DD7" w:rsidR="004E6DD7" w:rsidP="008E11A9" w:rsidRDefault="004E6DD7" w14:paraId="136AD794" w14:textId="77777777">
      <w:pPr>
        <w:pStyle w:val="ListParagraph"/>
        <w:numPr>
          <w:ilvl w:val="0"/>
          <w:numId w:val="1"/>
        </w:numPr>
        <w:spacing w:after="0" w:line="240" w:lineRule="auto"/>
        <w:jc w:val="both"/>
        <w:rPr>
          <w:rFonts w:ascii="Arial" w:hAnsi="Arial" w:cs="Arial"/>
          <w:sz w:val="20"/>
          <w:szCs w:val="20"/>
        </w:rPr>
      </w:pPr>
      <w:r w:rsidRPr="004E6DD7">
        <w:rPr>
          <w:rFonts w:ascii="Arial" w:hAnsi="Arial" w:cs="Arial"/>
          <w:sz w:val="20"/>
          <w:szCs w:val="20"/>
        </w:rPr>
        <w:t>Proficient in SQL, Python (PySpark), and automation of data ingestion and transformation processes.</w:t>
      </w:r>
    </w:p>
    <w:p w:rsidRPr="004E6DD7" w:rsidR="004E6DD7" w:rsidP="008E11A9" w:rsidRDefault="004E6DD7" w14:paraId="04DCFD12" w14:textId="77777777">
      <w:pPr>
        <w:pStyle w:val="ListParagraph"/>
        <w:numPr>
          <w:ilvl w:val="0"/>
          <w:numId w:val="1"/>
        </w:numPr>
        <w:spacing w:after="0" w:line="240" w:lineRule="auto"/>
        <w:jc w:val="both"/>
        <w:rPr>
          <w:rFonts w:ascii="Arial" w:hAnsi="Arial" w:cs="Arial"/>
          <w:sz w:val="20"/>
          <w:szCs w:val="20"/>
        </w:rPr>
      </w:pPr>
      <w:r w:rsidRPr="004E6DD7">
        <w:rPr>
          <w:rFonts w:ascii="Arial" w:hAnsi="Arial" w:cs="Arial"/>
          <w:sz w:val="20"/>
          <w:szCs w:val="20"/>
        </w:rPr>
        <w:t>Hands-on experience in containerization using Docker and building CI/CD pipelines for cloud-based applications.</w:t>
      </w:r>
    </w:p>
    <w:p w:rsidRPr="004E6DD7" w:rsidR="004E6DD7" w:rsidP="008E11A9" w:rsidRDefault="004E6DD7" w14:paraId="2CE546C6" w14:textId="77777777">
      <w:pPr>
        <w:pStyle w:val="ListParagraph"/>
        <w:numPr>
          <w:ilvl w:val="0"/>
          <w:numId w:val="1"/>
        </w:numPr>
        <w:spacing w:after="0" w:line="240" w:lineRule="auto"/>
        <w:jc w:val="both"/>
        <w:rPr>
          <w:rFonts w:ascii="Arial" w:hAnsi="Arial" w:cs="Arial"/>
          <w:sz w:val="20"/>
          <w:szCs w:val="20"/>
        </w:rPr>
      </w:pPr>
      <w:r w:rsidRPr="004E6DD7">
        <w:rPr>
          <w:rFonts w:ascii="Arial" w:hAnsi="Arial" w:cs="Arial"/>
          <w:sz w:val="20"/>
          <w:szCs w:val="20"/>
        </w:rPr>
        <w:t>Expertise in database optimization, system performance tuning, and disaster recovery planning.</w:t>
      </w:r>
    </w:p>
    <w:p w:rsidRPr="004E6DD7" w:rsidR="004E6DD7" w:rsidP="008E11A9" w:rsidRDefault="004E6DD7" w14:paraId="72D8EC59" w14:textId="77777777">
      <w:pPr>
        <w:pStyle w:val="ListParagraph"/>
        <w:numPr>
          <w:ilvl w:val="0"/>
          <w:numId w:val="1"/>
        </w:numPr>
        <w:spacing w:after="0" w:line="240" w:lineRule="auto"/>
        <w:jc w:val="both"/>
        <w:rPr>
          <w:rFonts w:ascii="Arial" w:hAnsi="Arial" w:cs="Arial"/>
          <w:sz w:val="20"/>
          <w:szCs w:val="20"/>
        </w:rPr>
      </w:pPr>
      <w:r w:rsidRPr="004E6DD7">
        <w:rPr>
          <w:rFonts w:ascii="Arial" w:hAnsi="Arial" w:cs="Arial"/>
          <w:sz w:val="20"/>
          <w:szCs w:val="20"/>
        </w:rPr>
        <w:t>Skilled in API development and integration, leveraging Python and Web APIs to streamline data access and interoperability.</w:t>
      </w:r>
    </w:p>
    <w:p w:rsidRPr="004E6DD7" w:rsidR="004E6DD7" w:rsidP="008E11A9" w:rsidRDefault="004E6DD7" w14:paraId="06F00B0C" w14:textId="77777777">
      <w:pPr>
        <w:pStyle w:val="ListParagraph"/>
        <w:numPr>
          <w:ilvl w:val="0"/>
          <w:numId w:val="1"/>
        </w:numPr>
        <w:spacing w:after="0" w:line="240" w:lineRule="auto"/>
        <w:jc w:val="both"/>
        <w:rPr>
          <w:rFonts w:ascii="Arial" w:hAnsi="Arial" w:cs="Arial"/>
          <w:sz w:val="20"/>
          <w:szCs w:val="20"/>
        </w:rPr>
      </w:pPr>
      <w:r w:rsidRPr="004E6DD7">
        <w:rPr>
          <w:rFonts w:ascii="Arial" w:hAnsi="Arial" w:cs="Arial"/>
          <w:sz w:val="20"/>
          <w:szCs w:val="20"/>
        </w:rPr>
        <w:t>Strong ability in technical and functional specifications creation, including user interface design, navigation flows, logic diagrams, data models, and process automation using MS Visio, DrawIO, and VS Code.</w:t>
      </w:r>
    </w:p>
    <w:p w:rsidRPr="004E6DD7" w:rsidR="004E6DD7" w:rsidP="008E11A9" w:rsidRDefault="004E6DD7" w14:paraId="41E47073" w14:textId="77777777">
      <w:pPr>
        <w:pStyle w:val="ListParagraph"/>
        <w:numPr>
          <w:ilvl w:val="0"/>
          <w:numId w:val="1"/>
        </w:numPr>
        <w:spacing w:after="0" w:line="240" w:lineRule="auto"/>
        <w:jc w:val="both"/>
        <w:rPr>
          <w:rFonts w:ascii="Arial" w:hAnsi="Arial" w:cs="Arial"/>
          <w:sz w:val="20"/>
          <w:szCs w:val="20"/>
        </w:rPr>
      </w:pPr>
      <w:r w:rsidRPr="004E6DD7">
        <w:rPr>
          <w:rFonts w:ascii="Arial" w:hAnsi="Arial" w:cs="Arial"/>
          <w:sz w:val="20"/>
          <w:szCs w:val="20"/>
        </w:rPr>
        <w:t>Experience in system design (both low-level and high-level architecture) and workflow automation.</w:t>
      </w:r>
    </w:p>
    <w:p w:rsidRPr="004E6DD7" w:rsidR="004E6DD7" w:rsidP="008E11A9" w:rsidRDefault="004E6DD7" w14:paraId="73BAC23E" w14:textId="77777777">
      <w:pPr>
        <w:pStyle w:val="ListParagraph"/>
        <w:numPr>
          <w:ilvl w:val="0"/>
          <w:numId w:val="1"/>
        </w:numPr>
        <w:spacing w:after="0" w:line="240" w:lineRule="auto"/>
        <w:jc w:val="both"/>
        <w:rPr>
          <w:rFonts w:ascii="Arial" w:hAnsi="Arial" w:cs="Arial"/>
          <w:sz w:val="20"/>
          <w:szCs w:val="20"/>
        </w:rPr>
      </w:pPr>
      <w:r w:rsidRPr="004E6DD7">
        <w:rPr>
          <w:rFonts w:ascii="Arial" w:hAnsi="Arial" w:cs="Arial"/>
          <w:sz w:val="20"/>
          <w:szCs w:val="20"/>
        </w:rPr>
        <w:t>Expertise in cloud security, IAM roles, multi-AZ architectures, and cloud-based storage management (Azure Data Lake, S3, AWS Pilot Light DR).</w:t>
      </w:r>
    </w:p>
    <w:p w:rsidRPr="004E6DD7" w:rsidR="004E6DD7" w:rsidP="008E11A9" w:rsidRDefault="004E6DD7" w14:paraId="5EBAB5E3" w14:textId="77777777">
      <w:pPr>
        <w:pStyle w:val="ListParagraph"/>
        <w:numPr>
          <w:ilvl w:val="0"/>
          <w:numId w:val="1"/>
        </w:numPr>
        <w:spacing w:after="0" w:line="240" w:lineRule="auto"/>
        <w:jc w:val="both"/>
        <w:rPr>
          <w:rFonts w:ascii="Arial" w:hAnsi="Arial" w:cs="Arial"/>
          <w:sz w:val="20"/>
          <w:szCs w:val="20"/>
        </w:rPr>
      </w:pPr>
      <w:r w:rsidRPr="004E6DD7">
        <w:rPr>
          <w:rFonts w:ascii="Arial" w:hAnsi="Arial" w:cs="Arial"/>
          <w:sz w:val="20"/>
          <w:szCs w:val="20"/>
        </w:rPr>
        <w:t>Experience in SDLC aspects, including requirements gathering, application configuration design, business process analysis, scripting, code deployments, escalations, and urgent issue resolution using JIRA, ServiceNow, and CRM systems.</w:t>
      </w:r>
    </w:p>
    <w:p w:rsidRPr="004E6DD7" w:rsidR="004E6DD7" w:rsidP="008E11A9" w:rsidRDefault="004E6DD7" w14:paraId="3BE0BEED" w14:textId="77777777">
      <w:pPr>
        <w:pStyle w:val="ListParagraph"/>
        <w:numPr>
          <w:ilvl w:val="0"/>
          <w:numId w:val="1"/>
        </w:numPr>
        <w:spacing w:after="0" w:line="240" w:lineRule="auto"/>
        <w:jc w:val="both"/>
        <w:rPr>
          <w:rFonts w:ascii="Arial" w:hAnsi="Arial" w:cs="Arial"/>
          <w:sz w:val="20"/>
          <w:szCs w:val="20"/>
        </w:rPr>
      </w:pPr>
      <w:r w:rsidRPr="004E6DD7">
        <w:rPr>
          <w:rFonts w:ascii="Arial" w:hAnsi="Arial" w:cs="Arial"/>
          <w:sz w:val="20"/>
          <w:szCs w:val="20"/>
        </w:rPr>
        <w:t>Experience in writing database queries, stored procedures, triggers, and background jobs in MSSQL.</w:t>
      </w:r>
    </w:p>
    <w:p w:rsidR="00BD1350" w:rsidP="002553E3" w:rsidRDefault="00BD1350" w14:paraId="2AF955E4" w14:textId="718181D5">
      <w:pPr>
        <w:spacing w:after="0" w:line="240" w:lineRule="auto"/>
        <w:contextualSpacing/>
        <w:jc w:val="both"/>
        <w:rPr>
          <w:rFonts w:ascii="Arial" w:hAnsi="Arial" w:cs="Arial"/>
          <w:sz w:val="20"/>
          <w:szCs w:val="20"/>
        </w:rPr>
      </w:pPr>
    </w:p>
    <w:p w:rsidR="009F54F0" w:rsidP="002553E3" w:rsidRDefault="009F54F0" w14:paraId="105ECD28" w14:textId="77777777">
      <w:pPr>
        <w:spacing w:after="0" w:line="240" w:lineRule="auto"/>
        <w:contextualSpacing/>
        <w:jc w:val="both"/>
        <w:rPr>
          <w:rFonts w:ascii="Arial" w:hAnsi="Arial" w:cs="Arial"/>
          <w:sz w:val="20"/>
          <w:szCs w:val="20"/>
        </w:rPr>
      </w:pPr>
    </w:p>
    <w:p w:rsidRPr="00E40D3B" w:rsidR="00BD1350" w:rsidP="002553E3" w:rsidRDefault="00BD1350" w14:paraId="3A60CF0A" w14:textId="7DD8AFBA">
      <w:pPr>
        <w:spacing w:after="0" w:line="240" w:lineRule="auto"/>
        <w:contextualSpacing/>
        <w:jc w:val="both"/>
        <w:rPr>
          <w:rFonts w:ascii="Arial" w:hAnsi="Arial" w:cs="Arial"/>
          <w:b/>
          <w:bCs/>
          <w:u w:val="single"/>
        </w:rPr>
      </w:pPr>
      <w:r w:rsidRPr="00BD1350">
        <w:rPr>
          <w:rFonts w:ascii="Arial" w:hAnsi="Arial" w:cs="Arial"/>
          <w:b/>
          <w:bCs/>
          <w:u w:val="single"/>
        </w:rPr>
        <w:t>Technical Skills</w:t>
      </w:r>
      <w:r w:rsidR="00B24270">
        <w:rPr>
          <w:rFonts w:ascii="Arial" w:hAnsi="Arial" w:cs="Arial"/>
          <w:b/>
          <w:bCs/>
          <w:u w:val="single"/>
        </w:rPr>
        <w:t>:</w:t>
      </w:r>
    </w:p>
    <w:p w:rsidRPr="004E6DD7" w:rsidR="004E6DD7" w:rsidP="004E6DD7" w:rsidRDefault="004E6DD7" w14:paraId="1539AD06" w14:textId="4BD582EE">
      <w:pPr>
        <w:spacing w:after="0" w:line="240" w:lineRule="auto"/>
        <w:contextualSpacing/>
        <w:jc w:val="both"/>
        <w:rPr>
          <w:rFonts w:ascii="Arial" w:hAnsi="Arial" w:cs="Arial"/>
          <w:sz w:val="20"/>
          <w:szCs w:val="20"/>
        </w:rPr>
      </w:pPr>
      <w:r w:rsidRPr="004E6DD7">
        <w:rPr>
          <w:rFonts w:ascii="Arial" w:hAnsi="Arial" w:cs="Arial"/>
          <w:sz w:val="20"/>
          <w:szCs w:val="20"/>
        </w:rPr>
        <w:t>Programming Languages</w:t>
      </w:r>
      <w:r w:rsidRPr="004E6DD7">
        <w:rPr>
          <w:rFonts w:ascii="Arial" w:hAnsi="Arial" w:cs="Arial"/>
          <w:sz w:val="20"/>
          <w:szCs w:val="20"/>
        </w:rPr>
        <w:tab/>
      </w:r>
      <w:r w:rsidRPr="004E6DD7">
        <w:rPr>
          <w:rFonts w:ascii="Arial" w:hAnsi="Arial" w:cs="Arial"/>
          <w:sz w:val="20"/>
          <w:szCs w:val="20"/>
        </w:rPr>
        <w:tab/>
      </w:r>
      <w:r w:rsidRPr="004E6DD7">
        <w:rPr>
          <w:rFonts w:ascii="Arial" w:hAnsi="Arial" w:cs="Arial"/>
          <w:sz w:val="20"/>
          <w:szCs w:val="20"/>
        </w:rPr>
        <w:t>: Python (pyspark), Advanced SQL, T-SQL, Power Query</w:t>
      </w:r>
    </w:p>
    <w:p w:rsidR="004E6DD7" w:rsidP="009F54F0" w:rsidRDefault="004E6DD7" w14:paraId="60AF8DED" w14:textId="1C77E7BB">
      <w:pPr>
        <w:spacing w:after="0" w:line="240" w:lineRule="auto"/>
        <w:contextualSpacing/>
        <w:jc w:val="both"/>
        <w:rPr>
          <w:rFonts w:ascii="Arial" w:hAnsi="Arial" w:cs="Arial"/>
          <w:sz w:val="20"/>
          <w:szCs w:val="20"/>
        </w:rPr>
      </w:pPr>
      <w:r w:rsidRPr="004E6DD7">
        <w:rPr>
          <w:rFonts w:ascii="Arial" w:hAnsi="Arial" w:cs="Arial"/>
          <w:sz w:val="20"/>
          <w:szCs w:val="20"/>
        </w:rPr>
        <w:t>Cloud Platforms</w:t>
      </w:r>
      <w:r w:rsidRPr="004E6DD7">
        <w:rPr>
          <w:rFonts w:ascii="Arial" w:hAnsi="Arial" w:cs="Arial"/>
          <w:sz w:val="20"/>
          <w:szCs w:val="20"/>
        </w:rPr>
        <w:tab/>
      </w:r>
      <w:r w:rsidRPr="004E6DD7">
        <w:rPr>
          <w:rFonts w:ascii="Arial" w:hAnsi="Arial" w:cs="Arial"/>
          <w:sz w:val="20"/>
          <w:szCs w:val="20"/>
        </w:rPr>
        <w:tab/>
      </w:r>
      <w:r w:rsidRPr="004E6DD7">
        <w:rPr>
          <w:rFonts w:ascii="Arial" w:hAnsi="Arial" w:cs="Arial"/>
          <w:sz w:val="20"/>
          <w:szCs w:val="20"/>
        </w:rPr>
        <w:tab/>
      </w:r>
      <w:r w:rsidRPr="004E6DD7">
        <w:rPr>
          <w:rFonts w:ascii="Arial" w:hAnsi="Arial" w:cs="Arial"/>
          <w:sz w:val="20"/>
          <w:szCs w:val="20"/>
        </w:rPr>
        <w:tab/>
      </w:r>
      <w:r w:rsidRPr="004E6DD7">
        <w:rPr>
          <w:rFonts w:ascii="Arial" w:hAnsi="Arial" w:cs="Arial"/>
          <w:sz w:val="20"/>
          <w:szCs w:val="20"/>
        </w:rPr>
        <w:t xml:space="preserve">: Azure Databricks, Azure Data Factory, Azure Data Lake Storage </w:t>
      </w:r>
    </w:p>
    <w:p w:rsidR="009F54F0" w:rsidP="009F54F0" w:rsidRDefault="009F54F0" w14:paraId="3F01B532" w14:textId="676966CA">
      <w:pPr>
        <w:spacing w:after="0" w:line="240" w:lineRule="auto"/>
        <w:ind w:left="2880" w:firstLine="720"/>
        <w:contextualSpacing/>
        <w:jc w:val="both"/>
        <w:rPr>
          <w:rFonts w:ascii="Arial" w:hAnsi="Arial" w:cs="Arial"/>
          <w:sz w:val="20"/>
          <w:szCs w:val="20"/>
        </w:rPr>
      </w:pPr>
      <w:r>
        <w:rPr>
          <w:rFonts w:ascii="Arial" w:hAnsi="Arial" w:cs="Arial"/>
          <w:sz w:val="20"/>
          <w:szCs w:val="20"/>
        </w:rPr>
        <w:t xml:space="preserve">  </w:t>
      </w:r>
      <w:r w:rsidRPr="004E6DD7">
        <w:rPr>
          <w:rFonts w:ascii="Arial" w:hAnsi="Arial" w:cs="Arial"/>
          <w:sz w:val="20"/>
          <w:szCs w:val="20"/>
        </w:rPr>
        <w:t>Gen2, Azure Synapse Analytics, Azure SQL, Amazon S3,</w:t>
      </w:r>
      <w:r>
        <w:rPr>
          <w:rFonts w:ascii="Arial" w:hAnsi="Arial" w:cs="Arial"/>
          <w:sz w:val="20"/>
          <w:szCs w:val="20"/>
        </w:rPr>
        <w:t xml:space="preserve"> </w:t>
      </w:r>
    </w:p>
    <w:p w:rsidR="009F54F0" w:rsidP="009F54F0" w:rsidRDefault="009F54F0" w14:paraId="008A85CB" w14:textId="6D1A13CF">
      <w:pPr>
        <w:spacing w:after="0" w:line="240" w:lineRule="auto"/>
        <w:ind w:left="2880" w:firstLine="720"/>
        <w:contextualSpacing/>
        <w:jc w:val="both"/>
        <w:rPr>
          <w:rFonts w:ascii="Arial" w:hAnsi="Arial" w:cs="Arial"/>
          <w:sz w:val="20"/>
          <w:szCs w:val="20"/>
        </w:rPr>
      </w:pPr>
      <w:r>
        <w:rPr>
          <w:rFonts w:ascii="Arial" w:hAnsi="Arial" w:cs="Arial"/>
          <w:sz w:val="20"/>
          <w:szCs w:val="20"/>
        </w:rPr>
        <w:t xml:space="preserve">  </w:t>
      </w:r>
      <w:r w:rsidRPr="004E6DD7">
        <w:rPr>
          <w:rFonts w:ascii="Arial" w:hAnsi="Arial" w:cs="Arial"/>
          <w:sz w:val="20"/>
          <w:szCs w:val="20"/>
        </w:rPr>
        <w:t>Amazon EMR, AWS Glue, Redshift, RDS, DynamoDB, EC2,</w:t>
      </w:r>
    </w:p>
    <w:p w:rsidR="009F54F0" w:rsidP="009F54F0" w:rsidRDefault="009F54F0" w14:paraId="519948CB" w14:textId="60D43872">
      <w:pPr>
        <w:spacing w:after="0" w:line="240" w:lineRule="auto"/>
        <w:ind w:left="3600"/>
        <w:contextualSpacing/>
        <w:jc w:val="both"/>
        <w:rPr>
          <w:rFonts w:ascii="Arial" w:hAnsi="Arial" w:cs="Arial"/>
          <w:sz w:val="20"/>
          <w:szCs w:val="20"/>
        </w:rPr>
      </w:pPr>
      <w:r>
        <w:rPr>
          <w:rFonts w:ascii="Arial" w:hAnsi="Arial" w:cs="Arial"/>
          <w:sz w:val="20"/>
          <w:szCs w:val="20"/>
        </w:rPr>
        <w:t xml:space="preserve">  </w:t>
      </w:r>
      <w:r w:rsidRPr="004E6DD7">
        <w:rPr>
          <w:rFonts w:ascii="Arial" w:hAnsi="Arial" w:cs="Arial"/>
          <w:sz w:val="20"/>
          <w:szCs w:val="20"/>
        </w:rPr>
        <w:t>Cloud Front, Kinesis, Cloud Watch, Lambda, API Gateway,</w:t>
      </w:r>
      <w:r>
        <w:rPr>
          <w:rFonts w:ascii="Arial" w:hAnsi="Arial" w:cs="Arial"/>
          <w:sz w:val="20"/>
          <w:szCs w:val="20"/>
        </w:rPr>
        <w:t xml:space="preserve"> </w:t>
      </w:r>
    </w:p>
    <w:p w:rsidRPr="004E6DD7" w:rsidR="009F54F0" w:rsidP="009F54F0" w:rsidRDefault="009F54F0" w14:paraId="48864741" w14:textId="6F0A67DE">
      <w:pPr>
        <w:spacing w:after="0" w:line="240" w:lineRule="auto"/>
        <w:ind w:left="2880" w:firstLine="720"/>
        <w:contextualSpacing/>
        <w:jc w:val="both"/>
        <w:rPr>
          <w:rFonts w:ascii="Arial" w:hAnsi="Arial" w:cs="Arial"/>
          <w:sz w:val="20"/>
          <w:szCs w:val="20"/>
        </w:rPr>
      </w:pPr>
      <w:r>
        <w:rPr>
          <w:rFonts w:ascii="Arial" w:hAnsi="Arial" w:cs="Arial"/>
          <w:sz w:val="20"/>
          <w:szCs w:val="20"/>
        </w:rPr>
        <w:t xml:space="preserve">  </w:t>
      </w:r>
      <w:r w:rsidRPr="004E6DD7">
        <w:rPr>
          <w:rFonts w:ascii="Arial" w:hAnsi="Arial" w:cs="Arial"/>
          <w:sz w:val="20"/>
          <w:szCs w:val="20"/>
        </w:rPr>
        <w:t>Fargate</w:t>
      </w:r>
    </w:p>
    <w:p w:rsidRPr="004E6DD7" w:rsidR="004E6DD7" w:rsidP="004E6DD7" w:rsidRDefault="004E6DD7" w14:paraId="49E4B9A1" w14:textId="411E75BF">
      <w:pPr>
        <w:spacing w:after="0" w:line="240" w:lineRule="auto"/>
        <w:contextualSpacing/>
        <w:jc w:val="both"/>
        <w:rPr>
          <w:rFonts w:ascii="Arial" w:hAnsi="Arial" w:cs="Arial"/>
          <w:sz w:val="20"/>
          <w:szCs w:val="20"/>
        </w:rPr>
      </w:pPr>
      <w:r w:rsidRPr="004E6DD7">
        <w:rPr>
          <w:rFonts w:ascii="Arial" w:hAnsi="Arial" w:cs="Arial"/>
          <w:sz w:val="20"/>
          <w:szCs w:val="20"/>
        </w:rPr>
        <w:t>Database Management Systems</w:t>
      </w:r>
      <w:r w:rsidRPr="004E6DD7">
        <w:rPr>
          <w:rFonts w:ascii="Arial" w:hAnsi="Arial" w:cs="Arial"/>
          <w:sz w:val="20"/>
          <w:szCs w:val="20"/>
        </w:rPr>
        <w:tab/>
      </w:r>
      <w:r w:rsidRPr="004E6DD7">
        <w:rPr>
          <w:rFonts w:ascii="Arial" w:hAnsi="Arial" w:cs="Arial"/>
          <w:sz w:val="20"/>
          <w:szCs w:val="20"/>
        </w:rPr>
        <w:t xml:space="preserve">: Microsoft SQL Server, Dynamo DB, MySQL, </w:t>
      </w:r>
      <w:r w:rsidRPr="004E6DD7" w:rsidR="00A9382E">
        <w:rPr>
          <w:rFonts w:ascii="Arial" w:hAnsi="Arial" w:cs="Arial"/>
          <w:sz w:val="20"/>
          <w:szCs w:val="20"/>
        </w:rPr>
        <w:t>Mango DB</w:t>
      </w:r>
    </w:p>
    <w:p w:rsidRPr="004E6DD7" w:rsidR="004E6DD7" w:rsidP="004E6DD7" w:rsidRDefault="004E6DD7" w14:paraId="66B22AFB" w14:textId="1F66A2AB">
      <w:pPr>
        <w:spacing w:after="0" w:line="240" w:lineRule="auto"/>
        <w:contextualSpacing/>
        <w:jc w:val="both"/>
        <w:rPr>
          <w:rFonts w:ascii="Arial" w:hAnsi="Arial" w:cs="Arial"/>
          <w:sz w:val="20"/>
          <w:szCs w:val="20"/>
        </w:rPr>
      </w:pPr>
      <w:r w:rsidRPr="004E6DD7">
        <w:rPr>
          <w:rFonts w:ascii="Arial" w:hAnsi="Arial" w:cs="Arial"/>
          <w:sz w:val="20"/>
          <w:szCs w:val="20"/>
        </w:rPr>
        <w:t>ETL/ELT</w:t>
      </w:r>
      <w:r w:rsidRPr="004E6DD7">
        <w:rPr>
          <w:rFonts w:ascii="Arial" w:hAnsi="Arial" w:cs="Arial"/>
          <w:sz w:val="20"/>
          <w:szCs w:val="20"/>
        </w:rPr>
        <w:tab/>
      </w:r>
      <w:r w:rsidRPr="004E6DD7">
        <w:rPr>
          <w:rFonts w:ascii="Arial" w:hAnsi="Arial" w:cs="Arial"/>
          <w:sz w:val="20"/>
          <w:szCs w:val="20"/>
        </w:rPr>
        <w:tab/>
      </w:r>
      <w:r w:rsidRPr="004E6DD7">
        <w:rPr>
          <w:rFonts w:ascii="Arial" w:hAnsi="Arial" w:cs="Arial"/>
          <w:sz w:val="20"/>
          <w:szCs w:val="20"/>
        </w:rPr>
        <w:tab/>
      </w:r>
      <w:r w:rsidRPr="004E6DD7">
        <w:rPr>
          <w:rFonts w:ascii="Arial" w:hAnsi="Arial" w:cs="Arial"/>
          <w:sz w:val="20"/>
          <w:szCs w:val="20"/>
        </w:rPr>
        <w:tab/>
      </w:r>
      <w:r w:rsidRPr="004E6DD7">
        <w:rPr>
          <w:rFonts w:ascii="Arial" w:hAnsi="Arial" w:cs="Arial"/>
          <w:sz w:val="20"/>
          <w:szCs w:val="20"/>
        </w:rPr>
        <w:t>: Azure Data Factory, SSIS, GoAnyWhere</w:t>
      </w:r>
    </w:p>
    <w:p w:rsidRPr="004E6DD7" w:rsidR="004E6DD7" w:rsidP="004E6DD7" w:rsidRDefault="004E6DD7" w14:paraId="5C27C2B0" w14:textId="77777777">
      <w:pPr>
        <w:spacing w:after="0" w:line="240" w:lineRule="auto"/>
        <w:contextualSpacing/>
        <w:jc w:val="both"/>
        <w:rPr>
          <w:rFonts w:ascii="Arial" w:hAnsi="Arial" w:cs="Arial"/>
          <w:sz w:val="20"/>
          <w:szCs w:val="20"/>
        </w:rPr>
      </w:pPr>
      <w:r w:rsidRPr="004E6DD7">
        <w:rPr>
          <w:rFonts w:ascii="Arial" w:hAnsi="Arial" w:cs="Arial"/>
          <w:sz w:val="20"/>
          <w:szCs w:val="20"/>
        </w:rPr>
        <w:t>Data Formats</w:t>
      </w:r>
      <w:r w:rsidRPr="004E6DD7">
        <w:rPr>
          <w:rFonts w:ascii="Arial" w:hAnsi="Arial" w:cs="Arial"/>
          <w:sz w:val="20"/>
          <w:szCs w:val="20"/>
        </w:rPr>
        <w:tab/>
      </w:r>
      <w:r w:rsidRPr="004E6DD7">
        <w:rPr>
          <w:rFonts w:ascii="Arial" w:hAnsi="Arial" w:cs="Arial"/>
          <w:sz w:val="20"/>
          <w:szCs w:val="20"/>
        </w:rPr>
        <w:tab/>
      </w:r>
      <w:r w:rsidRPr="004E6DD7">
        <w:rPr>
          <w:rFonts w:ascii="Arial" w:hAnsi="Arial" w:cs="Arial"/>
          <w:sz w:val="20"/>
          <w:szCs w:val="20"/>
        </w:rPr>
        <w:tab/>
      </w:r>
      <w:r w:rsidRPr="004E6DD7">
        <w:rPr>
          <w:rFonts w:ascii="Arial" w:hAnsi="Arial" w:cs="Arial"/>
          <w:sz w:val="20"/>
          <w:szCs w:val="20"/>
        </w:rPr>
        <w:tab/>
      </w:r>
      <w:r w:rsidRPr="004E6DD7">
        <w:rPr>
          <w:rFonts w:ascii="Arial" w:hAnsi="Arial" w:cs="Arial"/>
          <w:sz w:val="20"/>
          <w:szCs w:val="20"/>
        </w:rPr>
        <w:t>: XML, JSON, CSV, Delimited, Parquet</w:t>
      </w:r>
    </w:p>
    <w:p w:rsidR="004E6DD7" w:rsidP="004E6DD7" w:rsidRDefault="004E6DD7" w14:paraId="7C64BC2A" w14:textId="25F851C6">
      <w:pPr>
        <w:spacing w:after="0" w:line="240" w:lineRule="auto"/>
        <w:contextualSpacing/>
        <w:jc w:val="both"/>
        <w:rPr>
          <w:rFonts w:ascii="Arial" w:hAnsi="Arial" w:cs="Arial"/>
          <w:sz w:val="20"/>
          <w:szCs w:val="20"/>
        </w:rPr>
      </w:pPr>
      <w:r w:rsidRPr="004E6DD7">
        <w:rPr>
          <w:rFonts w:ascii="Arial" w:hAnsi="Arial" w:cs="Arial"/>
          <w:sz w:val="20"/>
          <w:szCs w:val="20"/>
        </w:rPr>
        <w:t>Certifications</w:t>
      </w:r>
      <w:r w:rsidRPr="004E6DD7">
        <w:rPr>
          <w:rFonts w:ascii="Arial" w:hAnsi="Arial" w:cs="Arial"/>
          <w:sz w:val="20"/>
          <w:szCs w:val="20"/>
        </w:rPr>
        <w:tab/>
      </w:r>
      <w:r w:rsidRPr="004E6DD7">
        <w:rPr>
          <w:rFonts w:ascii="Arial" w:hAnsi="Arial" w:cs="Arial"/>
          <w:sz w:val="20"/>
          <w:szCs w:val="20"/>
        </w:rPr>
        <w:tab/>
      </w:r>
      <w:r w:rsidRPr="004E6DD7">
        <w:rPr>
          <w:rFonts w:ascii="Arial" w:hAnsi="Arial" w:cs="Arial"/>
          <w:sz w:val="20"/>
          <w:szCs w:val="20"/>
        </w:rPr>
        <w:tab/>
      </w:r>
      <w:r w:rsidRPr="004E6DD7">
        <w:rPr>
          <w:rFonts w:ascii="Arial" w:hAnsi="Arial" w:cs="Arial"/>
          <w:sz w:val="20"/>
          <w:szCs w:val="20"/>
        </w:rPr>
        <w:tab/>
      </w:r>
      <w:r w:rsidRPr="004E6DD7">
        <w:rPr>
          <w:rFonts w:ascii="Arial" w:hAnsi="Arial" w:cs="Arial"/>
          <w:sz w:val="20"/>
          <w:szCs w:val="20"/>
        </w:rPr>
        <w:t>: Azure data Engineer Associate, Azure Data Fundamentals,</w:t>
      </w:r>
      <w:r w:rsidR="009F54F0">
        <w:rPr>
          <w:rFonts w:ascii="Arial" w:hAnsi="Arial" w:cs="Arial"/>
          <w:sz w:val="20"/>
          <w:szCs w:val="20"/>
        </w:rPr>
        <w:t xml:space="preserve"> </w:t>
      </w:r>
    </w:p>
    <w:p w:rsidR="009F54F0" w:rsidP="009F54F0" w:rsidRDefault="009F54F0" w14:paraId="4265E5CE" w14:textId="782006DE">
      <w:pPr>
        <w:spacing w:after="0" w:line="240" w:lineRule="auto"/>
        <w:ind w:left="2880" w:firstLine="720"/>
        <w:contextualSpacing/>
        <w:jc w:val="both"/>
        <w:rPr>
          <w:rFonts w:ascii="Arial" w:hAnsi="Arial" w:cs="Arial"/>
          <w:sz w:val="20"/>
          <w:szCs w:val="20"/>
        </w:rPr>
      </w:pPr>
      <w:r>
        <w:rPr>
          <w:rFonts w:ascii="Arial" w:hAnsi="Arial" w:cs="Arial"/>
          <w:sz w:val="20"/>
          <w:szCs w:val="20"/>
        </w:rPr>
        <w:t xml:space="preserve">  </w:t>
      </w:r>
      <w:r w:rsidRPr="004E6DD7">
        <w:rPr>
          <w:rFonts w:ascii="Arial" w:hAnsi="Arial" w:cs="Arial"/>
          <w:sz w:val="20"/>
          <w:szCs w:val="20"/>
        </w:rPr>
        <w:t xml:space="preserve">Azure Fundamentals, Analyzing and Visualizing Data with MS </w:t>
      </w:r>
    </w:p>
    <w:p w:rsidRPr="004E6DD7" w:rsidR="009F54F0" w:rsidP="009F54F0" w:rsidRDefault="009F54F0" w14:paraId="7FB45F5E" w14:textId="44E39EE6">
      <w:pPr>
        <w:spacing w:after="0" w:line="240" w:lineRule="auto"/>
        <w:ind w:left="2880" w:firstLine="720"/>
        <w:contextualSpacing/>
        <w:jc w:val="both"/>
        <w:rPr>
          <w:rFonts w:ascii="Arial" w:hAnsi="Arial" w:cs="Arial"/>
          <w:sz w:val="20"/>
          <w:szCs w:val="20"/>
        </w:rPr>
      </w:pPr>
      <w:r>
        <w:rPr>
          <w:rFonts w:ascii="Arial" w:hAnsi="Arial" w:cs="Arial"/>
          <w:sz w:val="20"/>
          <w:szCs w:val="20"/>
        </w:rPr>
        <w:t xml:space="preserve">  </w:t>
      </w:r>
      <w:r w:rsidRPr="004E6DD7">
        <w:rPr>
          <w:rFonts w:ascii="Arial" w:hAnsi="Arial" w:cs="Arial"/>
          <w:sz w:val="20"/>
          <w:szCs w:val="20"/>
        </w:rPr>
        <w:t>Power</w:t>
      </w:r>
      <w:r>
        <w:rPr>
          <w:rFonts w:ascii="Arial" w:hAnsi="Arial" w:cs="Arial"/>
          <w:sz w:val="20"/>
          <w:szCs w:val="20"/>
        </w:rPr>
        <w:t xml:space="preserve"> </w:t>
      </w:r>
      <w:r w:rsidRPr="004E6DD7">
        <w:rPr>
          <w:rFonts w:ascii="Arial" w:hAnsi="Arial" w:cs="Arial"/>
          <w:sz w:val="20"/>
          <w:szCs w:val="20"/>
        </w:rPr>
        <w:t>BI</w:t>
      </w:r>
    </w:p>
    <w:p w:rsidR="004E6DD7" w:rsidP="004E6DD7" w:rsidRDefault="004E6DD7" w14:paraId="3F939C7B" w14:textId="61BE4257">
      <w:pPr>
        <w:spacing w:after="0" w:line="240" w:lineRule="auto"/>
        <w:contextualSpacing/>
        <w:jc w:val="both"/>
        <w:rPr>
          <w:rFonts w:ascii="Arial" w:hAnsi="Arial" w:cs="Arial"/>
          <w:sz w:val="20"/>
          <w:szCs w:val="20"/>
        </w:rPr>
      </w:pPr>
      <w:r w:rsidRPr="004E6DD7">
        <w:rPr>
          <w:rFonts w:ascii="Arial" w:hAnsi="Arial" w:cs="Arial"/>
          <w:sz w:val="20"/>
          <w:szCs w:val="20"/>
        </w:rPr>
        <w:t>Data/ Error Analysis &amp; BI Tools</w:t>
      </w:r>
      <w:r w:rsidRPr="004E6DD7">
        <w:rPr>
          <w:rFonts w:ascii="Arial" w:hAnsi="Arial" w:cs="Arial"/>
          <w:sz w:val="20"/>
          <w:szCs w:val="20"/>
        </w:rPr>
        <w:tab/>
      </w:r>
      <w:r w:rsidRPr="004E6DD7">
        <w:rPr>
          <w:rFonts w:ascii="Arial" w:hAnsi="Arial" w:cs="Arial"/>
          <w:sz w:val="20"/>
          <w:szCs w:val="20"/>
        </w:rPr>
        <w:tab/>
      </w:r>
      <w:r w:rsidRPr="004E6DD7">
        <w:rPr>
          <w:rFonts w:ascii="Arial" w:hAnsi="Arial" w:cs="Arial"/>
          <w:sz w:val="20"/>
          <w:szCs w:val="20"/>
        </w:rPr>
        <w:t xml:space="preserve">: Power BI, Tableau, Microsoft SQL Server Reporting Services </w:t>
      </w:r>
    </w:p>
    <w:p w:rsidRPr="004E6DD7" w:rsidR="009F54F0" w:rsidP="009F54F0" w:rsidRDefault="009F54F0" w14:paraId="5B03F951" w14:textId="4A1C2A41">
      <w:pPr>
        <w:spacing w:after="0" w:line="240" w:lineRule="auto"/>
        <w:ind w:left="2880" w:firstLine="720"/>
        <w:contextualSpacing/>
        <w:jc w:val="both"/>
        <w:rPr>
          <w:rFonts w:ascii="Arial" w:hAnsi="Arial" w:cs="Arial"/>
          <w:sz w:val="20"/>
          <w:szCs w:val="20"/>
        </w:rPr>
      </w:pPr>
      <w:r>
        <w:rPr>
          <w:rFonts w:ascii="Arial" w:hAnsi="Arial" w:cs="Arial"/>
          <w:sz w:val="20"/>
          <w:szCs w:val="20"/>
        </w:rPr>
        <w:t xml:space="preserve">  </w:t>
      </w:r>
      <w:r w:rsidRPr="004E6DD7">
        <w:rPr>
          <w:rFonts w:ascii="Arial" w:hAnsi="Arial" w:cs="Arial"/>
          <w:sz w:val="20"/>
          <w:szCs w:val="20"/>
        </w:rPr>
        <w:t>(SSRS), Amazon QuickSight</w:t>
      </w:r>
    </w:p>
    <w:p w:rsidRPr="004E6DD7" w:rsidR="004E6DD7" w:rsidP="004E6DD7" w:rsidRDefault="004E6DD7" w14:paraId="1CE6F307" w14:textId="3F7B4A12">
      <w:pPr>
        <w:spacing w:after="0" w:line="240" w:lineRule="auto"/>
        <w:contextualSpacing/>
        <w:jc w:val="both"/>
        <w:rPr>
          <w:rFonts w:ascii="Arial" w:hAnsi="Arial" w:cs="Arial"/>
          <w:sz w:val="20"/>
          <w:szCs w:val="20"/>
        </w:rPr>
      </w:pPr>
      <w:r w:rsidRPr="004E6DD7">
        <w:rPr>
          <w:rFonts w:ascii="Arial" w:hAnsi="Arial" w:cs="Arial"/>
          <w:sz w:val="20"/>
          <w:szCs w:val="20"/>
        </w:rPr>
        <w:t>Analytical Tools</w:t>
      </w:r>
      <w:r w:rsidRPr="004E6DD7">
        <w:rPr>
          <w:rFonts w:ascii="Arial" w:hAnsi="Arial" w:cs="Arial"/>
          <w:sz w:val="20"/>
          <w:szCs w:val="20"/>
        </w:rPr>
        <w:tab/>
      </w:r>
      <w:r w:rsidRPr="004E6DD7">
        <w:rPr>
          <w:rFonts w:ascii="Arial" w:hAnsi="Arial" w:cs="Arial"/>
          <w:sz w:val="20"/>
          <w:szCs w:val="20"/>
        </w:rPr>
        <w:tab/>
      </w:r>
      <w:r w:rsidRPr="004E6DD7">
        <w:rPr>
          <w:rFonts w:ascii="Arial" w:hAnsi="Arial" w:cs="Arial"/>
          <w:sz w:val="20"/>
          <w:szCs w:val="20"/>
        </w:rPr>
        <w:tab/>
      </w:r>
      <w:r>
        <w:rPr>
          <w:rFonts w:ascii="Arial" w:hAnsi="Arial" w:cs="Arial"/>
          <w:sz w:val="20"/>
          <w:szCs w:val="20"/>
        </w:rPr>
        <w:tab/>
      </w:r>
      <w:r w:rsidRPr="004E6DD7">
        <w:rPr>
          <w:rFonts w:ascii="Arial" w:hAnsi="Arial" w:cs="Arial"/>
          <w:sz w:val="20"/>
          <w:szCs w:val="20"/>
        </w:rPr>
        <w:t>: Azure Analysis Services and SSAS</w:t>
      </w:r>
    </w:p>
    <w:p w:rsidRPr="004E6DD7" w:rsidR="004E6DD7" w:rsidP="004E6DD7" w:rsidRDefault="004E6DD7" w14:paraId="63060CF0" w14:textId="77777777">
      <w:pPr>
        <w:spacing w:after="0" w:line="240" w:lineRule="auto"/>
        <w:contextualSpacing/>
        <w:jc w:val="both"/>
        <w:rPr>
          <w:rFonts w:ascii="Arial" w:hAnsi="Arial" w:cs="Arial"/>
          <w:sz w:val="20"/>
          <w:szCs w:val="20"/>
        </w:rPr>
      </w:pPr>
      <w:r w:rsidRPr="004E6DD7">
        <w:rPr>
          <w:rFonts w:ascii="Arial" w:hAnsi="Arial" w:cs="Arial"/>
          <w:sz w:val="20"/>
          <w:szCs w:val="20"/>
        </w:rPr>
        <w:t>Version Control &amp; CI/CD</w:t>
      </w:r>
      <w:r w:rsidRPr="004E6DD7">
        <w:rPr>
          <w:rFonts w:ascii="Arial" w:hAnsi="Arial" w:cs="Arial"/>
          <w:sz w:val="20"/>
          <w:szCs w:val="20"/>
        </w:rPr>
        <w:tab/>
      </w:r>
      <w:r w:rsidRPr="004E6DD7">
        <w:rPr>
          <w:rFonts w:ascii="Arial" w:hAnsi="Arial" w:cs="Arial"/>
          <w:sz w:val="20"/>
          <w:szCs w:val="20"/>
        </w:rPr>
        <w:tab/>
      </w:r>
      <w:r w:rsidRPr="004E6DD7">
        <w:rPr>
          <w:rFonts w:ascii="Arial" w:hAnsi="Arial" w:cs="Arial"/>
          <w:sz w:val="20"/>
          <w:szCs w:val="20"/>
        </w:rPr>
        <w:tab/>
      </w:r>
      <w:r w:rsidRPr="004E6DD7">
        <w:rPr>
          <w:rFonts w:ascii="Arial" w:hAnsi="Arial" w:cs="Arial"/>
          <w:sz w:val="20"/>
          <w:szCs w:val="20"/>
        </w:rPr>
        <w:t>: Git, Team Foundation Server (TFS), Azure ADO, Jenkins</w:t>
      </w:r>
    </w:p>
    <w:p w:rsidRPr="004E6DD7" w:rsidR="004E6DD7" w:rsidP="004E6DD7" w:rsidRDefault="004E6DD7" w14:paraId="7A2B3245" w14:textId="77777777">
      <w:pPr>
        <w:spacing w:after="0" w:line="240" w:lineRule="auto"/>
        <w:contextualSpacing/>
        <w:jc w:val="both"/>
        <w:rPr>
          <w:rFonts w:ascii="Arial" w:hAnsi="Arial" w:cs="Arial"/>
          <w:sz w:val="20"/>
          <w:szCs w:val="20"/>
        </w:rPr>
      </w:pPr>
      <w:r w:rsidRPr="004E6DD7">
        <w:rPr>
          <w:rFonts w:ascii="Arial" w:hAnsi="Arial" w:cs="Arial"/>
          <w:sz w:val="20"/>
          <w:szCs w:val="20"/>
        </w:rPr>
        <w:t>Scripting &amp; Automation</w:t>
      </w:r>
      <w:r w:rsidRPr="004E6DD7">
        <w:rPr>
          <w:rFonts w:ascii="Arial" w:hAnsi="Arial" w:cs="Arial"/>
          <w:sz w:val="20"/>
          <w:szCs w:val="20"/>
        </w:rPr>
        <w:tab/>
      </w:r>
      <w:r w:rsidRPr="004E6DD7">
        <w:rPr>
          <w:rFonts w:ascii="Arial" w:hAnsi="Arial" w:cs="Arial"/>
          <w:sz w:val="20"/>
          <w:szCs w:val="20"/>
        </w:rPr>
        <w:tab/>
      </w:r>
      <w:r w:rsidRPr="004E6DD7">
        <w:rPr>
          <w:rFonts w:ascii="Arial" w:hAnsi="Arial" w:cs="Arial"/>
          <w:sz w:val="20"/>
          <w:szCs w:val="20"/>
        </w:rPr>
        <w:tab/>
      </w:r>
      <w:r w:rsidRPr="004E6DD7">
        <w:rPr>
          <w:rFonts w:ascii="Arial" w:hAnsi="Arial" w:cs="Arial"/>
          <w:sz w:val="20"/>
          <w:szCs w:val="20"/>
        </w:rPr>
        <w:t xml:space="preserve">: Shell Scripting, YAML, Python Scripting </w:t>
      </w:r>
    </w:p>
    <w:p w:rsidRPr="004E6DD7" w:rsidR="004E6DD7" w:rsidP="004E6DD7" w:rsidRDefault="004E6DD7" w14:paraId="66346E29" w14:textId="77777777">
      <w:pPr>
        <w:spacing w:after="0" w:line="240" w:lineRule="auto"/>
        <w:contextualSpacing/>
        <w:jc w:val="both"/>
        <w:rPr>
          <w:rFonts w:ascii="Arial" w:hAnsi="Arial" w:cs="Arial"/>
          <w:sz w:val="20"/>
          <w:szCs w:val="20"/>
        </w:rPr>
      </w:pPr>
      <w:r w:rsidRPr="004E6DD7">
        <w:rPr>
          <w:rFonts w:ascii="Arial" w:hAnsi="Arial" w:cs="Arial"/>
          <w:sz w:val="20"/>
          <w:szCs w:val="20"/>
        </w:rPr>
        <w:t>Security &amp; Encryption</w:t>
      </w:r>
      <w:r w:rsidRPr="004E6DD7">
        <w:rPr>
          <w:rFonts w:ascii="Arial" w:hAnsi="Arial" w:cs="Arial"/>
          <w:sz w:val="20"/>
          <w:szCs w:val="20"/>
        </w:rPr>
        <w:tab/>
      </w:r>
      <w:r w:rsidRPr="004E6DD7">
        <w:rPr>
          <w:rFonts w:ascii="Arial" w:hAnsi="Arial" w:cs="Arial"/>
          <w:sz w:val="20"/>
          <w:szCs w:val="20"/>
        </w:rPr>
        <w:tab/>
      </w:r>
      <w:r w:rsidRPr="004E6DD7">
        <w:rPr>
          <w:rFonts w:ascii="Arial" w:hAnsi="Arial" w:cs="Arial"/>
          <w:sz w:val="20"/>
          <w:szCs w:val="20"/>
        </w:rPr>
        <w:tab/>
      </w:r>
      <w:r w:rsidRPr="004E6DD7">
        <w:rPr>
          <w:rFonts w:ascii="Arial" w:hAnsi="Arial" w:cs="Arial"/>
          <w:sz w:val="20"/>
          <w:szCs w:val="20"/>
        </w:rPr>
        <w:t>: Azure Key Vault, Data Encryption</w:t>
      </w:r>
    </w:p>
    <w:p w:rsidR="00B512D8" w:rsidP="004E6DD7" w:rsidRDefault="004E6DD7" w14:paraId="7D80223D" w14:textId="047306B8">
      <w:pPr>
        <w:spacing w:after="0" w:line="240" w:lineRule="auto"/>
        <w:contextualSpacing/>
        <w:jc w:val="both"/>
        <w:rPr>
          <w:rFonts w:ascii="Arial" w:hAnsi="Arial" w:cs="Arial"/>
          <w:sz w:val="20"/>
          <w:szCs w:val="20"/>
        </w:rPr>
      </w:pPr>
      <w:r w:rsidRPr="004E6DD7">
        <w:rPr>
          <w:rFonts w:ascii="Arial" w:hAnsi="Arial" w:cs="Arial"/>
          <w:sz w:val="20"/>
          <w:szCs w:val="20"/>
        </w:rPr>
        <w:t>Collaboration Tools</w:t>
      </w:r>
      <w:r w:rsidRPr="004E6DD7">
        <w:rPr>
          <w:rFonts w:ascii="Arial" w:hAnsi="Arial" w:cs="Arial"/>
          <w:sz w:val="20"/>
          <w:szCs w:val="20"/>
        </w:rPr>
        <w:tab/>
      </w:r>
      <w:r w:rsidRPr="004E6DD7">
        <w:rPr>
          <w:rFonts w:ascii="Arial" w:hAnsi="Arial" w:cs="Arial"/>
          <w:sz w:val="20"/>
          <w:szCs w:val="20"/>
        </w:rPr>
        <w:tab/>
      </w:r>
      <w:r w:rsidRPr="004E6DD7">
        <w:rPr>
          <w:rFonts w:ascii="Arial" w:hAnsi="Arial" w:cs="Arial"/>
          <w:sz w:val="20"/>
          <w:szCs w:val="20"/>
        </w:rPr>
        <w:tab/>
      </w:r>
      <w:r w:rsidRPr="004E6DD7">
        <w:rPr>
          <w:rFonts w:ascii="Arial" w:hAnsi="Arial" w:cs="Arial"/>
          <w:sz w:val="20"/>
          <w:szCs w:val="20"/>
        </w:rPr>
        <w:t>: Jira, ADO</w:t>
      </w:r>
    </w:p>
    <w:p w:rsidR="00B512D8" w:rsidP="002553E3" w:rsidRDefault="00B512D8" w14:paraId="39A04539" w14:textId="358DEC09">
      <w:pPr>
        <w:spacing w:after="0" w:line="240" w:lineRule="auto"/>
        <w:contextualSpacing/>
        <w:jc w:val="both"/>
        <w:rPr>
          <w:rFonts w:ascii="Arial" w:hAnsi="Arial" w:cs="Arial"/>
          <w:sz w:val="20"/>
          <w:szCs w:val="20"/>
        </w:rPr>
      </w:pPr>
    </w:p>
    <w:p w:rsidR="009F54F0" w:rsidP="002553E3" w:rsidRDefault="009F54F0" w14:paraId="20A4E8BE" w14:textId="77777777">
      <w:pPr>
        <w:spacing w:after="0" w:line="240" w:lineRule="auto"/>
        <w:contextualSpacing/>
        <w:jc w:val="both"/>
        <w:rPr>
          <w:rFonts w:ascii="Arial" w:hAnsi="Arial" w:cs="Arial"/>
          <w:sz w:val="20"/>
          <w:szCs w:val="20"/>
        </w:rPr>
      </w:pPr>
    </w:p>
    <w:p w:rsidRPr="00B24270" w:rsidR="00BD1350" w:rsidP="002553E3" w:rsidRDefault="00BD1350" w14:paraId="69413CAC" w14:textId="1DC085C6">
      <w:pPr>
        <w:spacing w:after="0" w:line="240" w:lineRule="auto"/>
        <w:contextualSpacing/>
        <w:jc w:val="both"/>
        <w:rPr>
          <w:rFonts w:ascii="Arial" w:hAnsi="Arial" w:cs="Arial"/>
          <w:b/>
          <w:bCs/>
          <w:szCs w:val="20"/>
          <w:u w:val="single"/>
        </w:rPr>
      </w:pPr>
      <w:r w:rsidRPr="00B24270">
        <w:rPr>
          <w:rFonts w:ascii="Arial" w:hAnsi="Arial" w:cs="Arial"/>
          <w:b/>
          <w:bCs/>
          <w:szCs w:val="20"/>
          <w:u w:val="single"/>
        </w:rPr>
        <w:t>Professional Experience</w:t>
      </w:r>
      <w:r w:rsidR="00B24270">
        <w:rPr>
          <w:rFonts w:ascii="Arial" w:hAnsi="Arial" w:cs="Arial"/>
          <w:b/>
          <w:bCs/>
          <w:szCs w:val="20"/>
          <w:u w:val="single"/>
        </w:rPr>
        <w:t>:</w:t>
      </w:r>
    </w:p>
    <w:p w:rsidRPr="00DC5C73" w:rsidR="00DC5C73" w:rsidP="002553E3" w:rsidRDefault="00DC5C73" w14:paraId="11EB918D" w14:textId="78FB7ACD">
      <w:pPr>
        <w:spacing w:after="0" w:line="240" w:lineRule="auto"/>
        <w:contextualSpacing/>
        <w:jc w:val="both"/>
        <w:rPr>
          <w:rFonts w:ascii="Arial" w:hAnsi="Arial" w:cs="Arial"/>
          <w:sz w:val="20"/>
          <w:szCs w:val="20"/>
        </w:rPr>
      </w:pPr>
    </w:p>
    <w:p w:rsidR="00DC5C73" w:rsidP="002553E3" w:rsidRDefault="00DC5C73" w14:paraId="35096439" w14:textId="683EDAF9">
      <w:pPr>
        <w:spacing w:after="0" w:line="240" w:lineRule="auto"/>
        <w:contextualSpacing/>
        <w:jc w:val="both"/>
        <w:rPr>
          <w:rFonts w:ascii="Arial" w:hAnsi="Arial" w:cs="Arial"/>
          <w:b/>
          <w:bCs/>
        </w:rPr>
      </w:pPr>
      <w:r w:rsidRPr="00B24270">
        <w:rPr>
          <w:rFonts w:ascii="Arial" w:hAnsi="Arial" w:cs="Arial"/>
          <w:b/>
          <w:bCs/>
        </w:rPr>
        <w:t xml:space="preserve">Client: </w:t>
      </w:r>
      <w:r w:rsidRPr="009F54F0" w:rsidR="009F54F0">
        <w:rPr>
          <w:rFonts w:ascii="Arial" w:hAnsi="Arial" w:cs="Arial"/>
          <w:b/>
          <w:bCs/>
        </w:rPr>
        <w:t>Jones Lang LaSalle Americas Inc</w:t>
      </w:r>
      <w:r w:rsidRPr="0021405A" w:rsidR="0021405A">
        <w:rPr>
          <w:rFonts w:ascii="Arial" w:hAnsi="Arial" w:cs="Arial"/>
          <w:b/>
          <w:bCs/>
        </w:rPr>
        <w:t>, </w:t>
      </w:r>
      <w:r w:rsidR="009F54F0">
        <w:rPr>
          <w:rFonts w:ascii="Arial" w:hAnsi="Arial" w:cs="Arial"/>
          <w:b/>
          <w:bCs/>
        </w:rPr>
        <w:t xml:space="preserve">Chicago, </w:t>
      </w:r>
      <w:r w:rsidRPr="0021405A" w:rsidR="0021405A">
        <w:rPr>
          <w:rFonts w:ascii="Arial" w:hAnsi="Arial" w:cs="Arial"/>
          <w:b/>
          <w:bCs/>
        </w:rPr>
        <w:t>IL</w:t>
      </w:r>
      <w:r w:rsidRPr="00B24270">
        <w:rPr>
          <w:rFonts w:ascii="Arial" w:hAnsi="Arial" w:cs="Arial"/>
          <w:b/>
          <w:bCs/>
        </w:rPr>
        <w:t xml:space="preserve">                    </w:t>
      </w:r>
      <w:r w:rsidR="009F54F0">
        <w:rPr>
          <w:rFonts w:ascii="Arial" w:hAnsi="Arial" w:cs="Arial"/>
          <w:b/>
          <w:bCs/>
        </w:rPr>
        <w:tab/>
      </w:r>
      <w:r w:rsidR="009F54F0">
        <w:rPr>
          <w:rFonts w:ascii="Arial" w:hAnsi="Arial" w:cs="Arial"/>
          <w:b/>
          <w:bCs/>
        </w:rPr>
        <w:t xml:space="preserve">   Nov</w:t>
      </w:r>
      <w:r w:rsidRPr="00B512D8" w:rsidR="00B512D8">
        <w:rPr>
          <w:rFonts w:ascii="Arial" w:hAnsi="Arial" w:cs="Arial"/>
          <w:b/>
          <w:bCs/>
        </w:rPr>
        <w:t xml:space="preserve"> 202</w:t>
      </w:r>
      <w:r w:rsidR="009F54F0">
        <w:rPr>
          <w:rFonts w:ascii="Arial" w:hAnsi="Arial" w:cs="Arial"/>
          <w:b/>
          <w:bCs/>
        </w:rPr>
        <w:t>3</w:t>
      </w:r>
      <w:r w:rsidRPr="00B512D8" w:rsidR="00B512D8">
        <w:rPr>
          <w:rFonts w:ascii="Arial" w:hAnsi="Arial" w:cs="Arial"/>
          <w:b/>
          <w:bCs/>
        </w:rPr>
        <w:t xml:space="preserve"> – Present</w:t>
      </w:r>
    </w:p>
    <w:p w:rsidR="00B512D8" w:rsidP="002553E3" w:rsidRDefault="00DC5C73" w14:paraId="03C88D46" w14:textId="73F0C0D0">
      <w:pPr>
        <w:spacing w:after="0" w:line="240" w:lineRule="auto"/>
        <w:contextualSpacing/>
        <w:jc w:val="both"/>
        <w:rPr>
          <w:rFonts w:ascii="Arial" w:hAnsi="Arial" w:cs="Arial"/>
          <w:b/>
          <w:bCs/>
        </w:rPr>
      </w:pPr>
      <w:r w:rsidRPr="00B24270">
        <w:rPr>
          <w:rFonts w:ascii="Arial" w:hAnsi="Arial" w:cs="Arial"/>
          <w:b/>
          <w:bCs/>
        </w:rPr>
        <w:t xml:space="preserve">Role: </w:t>
      </w:r>
      <w:r w:rsidRPr="009F54F0" w:rsidR="009F54F0">
        <w:rPr>
          <w:rFonts w:ascii="Arial" w:hAnsi="Arial" w:cs="Arial"/>
          <w:b/>
          <w:bCs/>
        </w:rPr>
        <w:t>Lead Data Engineer</w:t>
      </w:r>
    </w:p>
    <w:p w:rsidR="00514603" w:rsidP="002553E3" w:rsidRDefault="00514603" w14:paraId="06127910" w14:textId="77777777">
      <w:pPr>
        <w:spacing w:after="0" w:line="240" w:lineRule="auto"/>
        <w:contextualSpacing/>
        <w:jc w:val="both"/>
        <w:rPr>
          <w:rFonts w:ascii="Arial" w:hAnsi="Arial" w:cs="Arial"/>
          <w:b/>
          <w:bCs/>
        </w:rPr>
      </w:pPr>
    </w:p>
    <w:p w:rsidRPr="00514603" w:rsidR="00514603" w:rsidP="00514603" w:rsidRDefault="00514603" w14:paraId="44C7D335" w14:textId="77777777">
      <w:pPr>
        <w:spacing w:after="0" w:line="240" w:lineRule="auto"/>
        <w:contextualSpacing/>
        <w:jc w:val="both"/>
        <w:rPr>
          <w:rFonts w:ascii="Arial" w:hAnsi="Arial" w:cs="Arial"/>
          <w:b/>
          <w:bCs/>
          <w:sz w:val="20"/>
          <w:szCs w:val="20"/>
          <w:u w:val="single"/>
        </w:rPr>
      </w:pPr>
      <w:r w:rsidRPr="00514603">
        <w:rPr>
          <w:rFonts w:ascii="Arial" w:hAnsi="Arial" w:cs="Arial"/>
          <w:b/>
          <w:bCs/>
          <w:sz w:val="20"/>
          <w:szCs w:val="20"/>
          <w:u w:val="single"/>
        </w:rPr>
        <w:t>Project: EDP Finance System</w:t>
      </w:r>
    </w:p>
    <w:p w:rsidRPr="009F54F0" w:rsidR="00514603" w:rsidP="002553E3" w:rsidRDefault="00514603" w14:paraId="5B7C25ED" w14:textId="77777777">
      <w:pPr>
        <w:spacing w:after="0" w:line="240" w:lineRule="auto"/>
        <w:contextualSpacing/>
        <w:jc w:val="both"/>
        <w:rPr>
          <w:rFonts w:ascii="Arial" w:hAnsi="Arial" w:cs="Arial"/>
          <w:b/>
          <w:bCs/>
        </w:rPr>
      </w:pPr>
    </w:p>
    <w:p w:rsidRPr="00BD1350" w:rsidR="00B24270" w:rsidP="002553E3" w:rsidRDefault="00B24270" w14:paraId="7C597E8F" w14:textId="637BCF5A">
      <w:pPr>
        <w:spacing w:after="0" w:line="240" w:lineRule="auto"/>
        <w:contextualSpacing/>
        <w:jc w:val="both"/>
        <w:rPr>
          <w:rFonts w:ascii="Arial" w:hAnsi="Arial" w:cs="Arial"/>
          <w:b/>
          <w:bCs/>
          <w:sz w:val="20"/>
          <w:szCs w:val="20"/>
          <w:u w:val="single"/>
        </w:rPr>
      </w:pPr>
      <w:r w:rsidRPr="00BD1350">
        <w:rPr>
          <w:rFonts w:ascii="Arial" w:hAnsi="Arial" w:cs="Arial"/>
          <w:b/>
          <w:bCs/>
          <w:sz w:val="20"/>
          <w:szCs w:val="20"/>
          <w:u w:val="single"/>
        </w:rPr>
        <w:t>Responsibilities:</w:t>
      </w:r>
    </w:p>
    <w:p w:rsidRPr="009F54F0" w:rsidR="009F54F0" w:rsidP="008E11A9" w:rsidRDefault="009F54F0" w14:paraId="132DA720" w14:textId="77777777">
      <w:pPr>
        <w:pStyle w:val="ListParagraph"/>
        <w:numPr>
          <w:ilvl w:val="0"/>
          <w:numId w:val="2"/>
        </w:numPr>
        <w:spacing w:after="0" w:line="240" w:lineRule="auto"/>
        <w:jc w:val="both"/>
        <w:rPr>
          <w:rFonts w:ascii="Arial" w:hAnsi="Arial" w:cs="Arial"/>
          <w:sz w:val="20"/>
          <w:szCs w:val="20"/>
        </w:rPr>
      </w:pPr>
      <w:r w:rsidRPr="009F54F0">
        <w:rPr>
          <w:rFonts w:ascii="Arial" w:hAnsi="Arial" w:cs="Arial"/>
          <w:sz w:val="20"/>
          <w:szCs w:val="20"/>
        </w:rPr>
        <w:t>Worked on JLL’s financial applications, leveraging Azure, Power BI, and Tableau for advanced analytics, data migration, and reporting automation.</w:t>
      </w:r>
    </w:p>
    <w:p w:rsidRPr="009F54F0" w:rsidR="009F54F0" w:rsidP="008E11A9" w:rsidRDefault="009F54F0" w14:paraId="59712202" w14:textId="77777777">
      <w:pPr>
        <w:pStyle w:val="ListParagraph"/>
        <w:numPr>
          <w:ilvl w:val="0"/>
          <w:numId w:val="2"/>
        </w:numPr>
        <w:spacing w:after="0" w:line="240" w:lineRule="auto"/>
        <w:jc w:val="both"/>
        <w:rPr>
          <w:rFonts w:ascii="Arial" w:hAnsi="Arial" w:cs="Arial"/>
          <w:sz w:val="20"/>
          <w:szCs w:val="20"/>
        </w:rPr>
      </w:pPr>
      <w:r w:rsidRPr="009F54F0">
        <w:rPr>
          <w:rFonts w:ascii="Arial" w:hAnsi="Arial" w:cs="Arial"/>
          <w:sz w:val="20"/>
          <w:szCs w:val="20"/>
        </w:rPr>
        <w:t>Led the migration of Compensation, Payroll, Bonus, Accrual, and Revenue reports from Cognos to Power BI, ensuring improved performance, better data visualization, and interactive reporting for business stakeholders.</w:t>
      </w:r>
    </w:p>
    <w:p w:rsidRPr="009F54F0" w:rsidR="009F54F0" w:rsidP="008E11A9" w:rsidRDefault="009F54F0" w14:paraId="64328715" w14:textId="77777777">
      <w:pPr>
        <w:pStyle w:val="ListParagraph"/>
        <w:numPr>
          <w:ilvl w:val="0"/>
          <w:numId w:val="2"/>
        </w:numPr>
        <w:spacing w:after="0" w:line="240" w:lineRule="auto"/>
        <w:jc w:val="both"/>
        <w:rPr>
          <w:rFonts w:ascii="Arial" w:hAnsi="Arial" w:cs="Arial"/>
          <w:sz w:val="20"/>
          <w:szCs w:val="20"/>
        </w:rPr>
      </w:pPr>
      <w:r w:rsidRPr="009F54F0">
        <w:rPr>
          <w:rFonts w:ascii="Arial" w:hAnsi="Arial" w:cs="Arial"/>
          <w:sz w:val="20"/>
          <w:szCs w:val="20"/>
        </w:rPr>
        <w:t>Designed and implemented data ingestion pipelines using Azure Data Factory and Azure SQL Database, extracting Egencia, Navan and TravelPark expense data and loading it into Finmart database for real-time tracking and cost analysis.</w:t>
      </w:r>
    </w:p>
    <w:p w:rsidRPr="009F54F0" w:rsidR="009F54F0" w:rsidP="008E11A9" w:rsidRDefault="009F54F0" w14:paraId="0175211A" w14:textId="77777777">
      <w:pPr>
        <w:pStyle w:val="ListParagraph"/>
        <w:numPr>
          <w:ilvl w:val="0"/>
          <w:numId w:val="2"/>
        </w:numPr>
        <w:spacing w:after="0" w:line="240" w:lineRule="auto"/>
        <w:jc w:val="both"/>
        <w:rPr>
          <w:rFonts w:ascii="Arial" w:hAnsi="Arial" w:cs="Arial"/>
          <w:sz w:val="20"/>
          <w:szCs w:val="20"/>
        </w:rPr>
      </w:pPr>
      <w:r w:rsidRPr="009F54F0">
        <w:rPr>
          <w:rFonts w:ascii="Arial" w:hAnsi="Arial" w:cs="Arial"/>
          <w:sz w:val="20"/>
          <w:szCs w:val="20"/>
        </w:rPr>
        <w:t>Developed financial dashboards in Power BI and Tableau, enabling data-driven decision-making with interactive KPIs, trend analysis, and expense forecasting.</w:t>
      </w:r>
    </w:p>
    <w:p w:rsidRPr="009F54F0" w:rsidR="009F54F0" w:rsidP="008E11A9" w:rsidRDefault="009F54F0" w14:paraId="05838837" w14:textId="77777777">
      <w:pPr>
        <w:pStyle w:val="ListParagraph"/>
        <w:numPr>
          <w:ilvl w:val="0"/>
          <w:numId w:val="2"/>
        </w:numPr>
        <w:spacing w:after="0" w:line="240" w:lineRule="auto"/>
        <w:jc w:val="both"/>
        <w:rPr>
          <w:rFonts w:ascii="Arial" w:hAnsi="Arial" w:cs="Arial"/>
          <w:sz w:val="20"/>
          <w:szCs w:val="20"/>
        </w:rPr>
      </w:pPr>
      <w:r w:rsidRPr="009F54F0">
        <w:rPr>
          <w:rFonts w:ascii="Arial" w:hAnsi="Arial" w:cs="Arial"/>
          <w:sz w:val="20"/>
          <w:szCs w:val="20"/>
        </w:rPr>
        <w:t>Optimized financial data processing workflows on Azure, leveraging Azure Synapse Analytics, Data Lake Storage, and Power BI Embedded for seamless integration and scalable reporting.</w:t>
      </w:r>
    </w:p>
    <w:p w:rsidRPr="009F54F0" w:rsidR="009F54F0" w:rsidP="008E11A9" w:rsidRDefault="009F54F0" w14:paraId="220D4814" w14:textId="77777777">
      <w:pPr>
        <w:pStyle w:val="ListParagraph"/>
        <w:numPr>
          <w:ilvl w:val="0"/>
          <w:numId w:val="2"/>
        </w:numPr>
        <w:spacing w:after="0" w:line="240" w:lineRule="auto"/>
        <w:jc w:val="both"/>
        <w:rPr>
          <w:rFonts w:ascii="Arial" w:hAnsi="Arial" w:cs="Arial"/>
          <w:sz w:val="20"/>
          <w:szCs w:val="20"/>
        </w:rPr>
      </w:pPr>
      <w:r w:rsidRPr="009F54F0">
        <w:rPr>
          <w:rFonts w:ascii="Arial" w:hAnsi="Arial" w:cs="Arial"/>
          <w:sz w:val="20"/>
          <w:szCs w:val="20"/>
        </w:rPr>
        <w:t>Implemented automated data refresh and scheduling in Power BI and Tableau, ensuring up-to-date financial insights with minimal manual intervention.</w:t>
      </w:r>
    </w:p>
    <w:p w:rsidRPr="00BD1350" w:rsidR="00BD1350" w:rsidP="002553E3" w:rsidRDefault="00BD1350" w14:paraId="06C190BE" w14:textId="77777777">
      <w:pPr>
        <w:spacing w:after="0" w:line="240" w:lineRule="auto"/>
        <w:contextualSpacing/>
        <w:jc w:val="both"/>
        <w:rPr>
          <w:rFonts w:ascii="Arial" w:hAnsi="Arial" w:cs="Arial"/>
          <w:sz w:val="20"/>
          <w:szCs w:val="20"/>
        </w:rPr>
      </w:pPr>
    </w:p>
    <w:p w:rsidR="00B24270" w:rsidP="002553E3" w:rsidRDefault="009F54F0" w14:paraId="0C8FF9BD" w14:textId="0779C5B9">
      <w:pPr>
        <w:spacing w:after="0" w:line="240" w:lineRule="auto"/>
        <w:contextualSpacing/>
        <w:jc w:val="both"/>
        <w:rPr>
          <w:rFonts w:ascii="Arial" w:hAnsi="Arial" w:cs="Arial"/>
          <w:b/>
          <w:bCs/>
        </w:rPr>
      </w:pPr>
      <w:r w:rsidRPr="005E3E30">
        <w:rPr>
          <w:rFonts w:ascii="Arial" w:hAnsi="Arial" w:cs="Arial"/>
          <w:b/>
          <w:bCs/>
          <w:sz w:val="20"/>
          <w:szCs w:val="20"/>
          <w:u w:val="single"/>
        </w:rPr>
        <w:t>Environment:</w:t>
      </w:r>
      <w:r w:rsidRPr="00BD1350">
        <w:rPr>
          <w:rFonts w:ascii="Arial" w:hAnsi="Arial" w:cs="Arial"/>
          <w:sz w:val="20"/>
          <w:szCs w:val="20"/>
        </w:rPr>
        <w:t xml:space="preserve"> </w:t>
      </w:r>
      <w:r w:rsidRPr="009F54F0">
        <w:rPr>
          <w:rFonts w:ascii="Arial" w:hAnsi="Arial" w:cs="Arial"/>
          <w:sz w:val="20"/>
          <w:szCs w:val="20"/>
        </w:rPr>
        <w:t>Power BI, Tableau, Azure Data Factory, Azure SQL Database, Azure Synapse Analytics, Azure Data Lake, Databricks, Python, T-SQL, Cognos, Microsoft Visual Studio, Azure DevOps.</w:t>
      </w:r>
    </w:p>
    <w:p w:rsidR="00BD1350" w:rsidP="002553E3" w:rsidRDefault="00BD1350" w14:paraId="7C83CA56" w14:textId="77777777">
      <w:pPr>
        <w:spacing w:after="0" w:line="240" w:lineRule="auto"/>
        <w:contextualSpacing/>
        <w:jc w:val="both"/>
        <w:rPr>
          <w:rFonts w:ascii="Arial" w:hAnsi="Arial" w:cs="Arial"/>
          <w:sz w:val="20"/>
          <w:szCs w:val="20"/>
        </w:rPr>
      </w:pPr>
    </w:p>
    <w:p w:rsidRPr="00BD1350" w:rsidR="00BD1350" w:rsidP="002553E3" w:rsidRDefault="00BD1350" w14:paraId="66F64092" w14:textId="77777777">
      <w:pPr>
        <w:spacing w:after="0" w:line="240" w:lineRule="auto"/>
        <w:contextualSpacing/>
        <w:jc w:val="both"/>
        <w:rPr>
          <w:rFonts w:ascii="Arial" w:hAnsi="Arial" w:cs="Arial"/>
          <w:sz w:val="20"/>
          <w:szCs w:val="20"/>
        </w:rPr>
      </w:pPr>
    </w:p>
    <w:p w:rsidR="00BD1350" w:rsidP="002553E3" w:rsidRDefault="00BD1350" w14:paraId="101820A5" w14:textId="16695A79">
      <w:pPr>
        <w:spacing w:after="0" w:line="240" w:lineRule="auto"/>
        <w:contextualSpacing/>
        <w:jc w:val="both"/>
        <w:rPr>
          <w:rFonts w:ascii="Arial" w:hAnsi="Arial" w:cs="Arial"/>
          <w:b/>
          <w:bCs/>
        </w:rPr>
      </w:pPr>
      <w:r w:rsidRPr="00BD1350">
        <w:rPr>
          <w:rFonts w:ascii="Arial" w:hAnsi="Arial" w:cs="Arial"/>
          <w:b/>
          <w:bCs/>
        </w:rPr>
        <w:t xml:space="preserve">Client: </w:t>
      </w:r>
      <w:r w:rsidRPr="009F54F0" w:rsidR="009F54F0">
        <w:rPr>
          <w:rFonts w:ascii="Arial" w:hAnsi="Arial" w:cs="Arial"/>
          <w:b/>
          <w:bCs/>
        </w:rPr>
        <w:t>Jones Lang LaSalle Property Consultants India</w:t>
      </w:r>
      <w:r w:rsidRPr="00BD1350">
        <w:rPr>
          <w:rFonts w:ascii="Arial" w:hAnsi="Arial" w:cs="Arial"/>
          <w:b/>
          <w:bCs/>
        </w:rPr>
        <w:t xml:space="preserve">    </w:t>
      </w:r>
      <w:r w:rsidR="00514603">
        <w:rPr>
          <w:rFonts w:ascii="Arial" w:hAnsi="Arial" w:cs="Arial"/>
          <w:b/>
          <w:bCs/>
        </w:rPr>
        <w:tab/>
      </w:r>
      <w:r w:rsidR="00514603">
        <w:rPr>
          <w:rFonts w:ascii="Arial" w:hAnsi="Arial" w:cs="Arial"/>
          <w:b/>
          <w:bCs/>
        </w:rPr>
        <w:tab/>
      </w:r>
      <w:r w:rsidR="009F54F0">
        <w:rPr>
          <w:rFonts w:ascii="Arial" w:hAnsi="Arial" w:cs="Arial"/>
          <w:b/>
          <w:bCs/>
        </w:rPr>
        <w:t>Feb</w:t>
      </w:r>
      <w:r w:rsidRPr="00426757" w:rsidR="00426757">
        <w:rPr>
          <w:rFonts w:ascii="Arial" w:hAnsi="Arial" w:cs="Arial"/>
          <w:b/>
          <w:bCs/>
        </w:rPr>
        <w:t xml:space="preserve"> 202</w:t>
      </w:r>
      <w:r w:rsidR="009F54F0">
        <w:rPr>
          <w:rFonts w:ascii="Arial" w:hAnsi="Arial" w:cs="Arial"/>
          <w:b/>
          <w:bCs/>
        </w:rPr>
        <w:t>0</w:t>
      </w:r>
      <w:r w:rsidRPr="00426757" w:rsidR="00426757">
        <w:rPr>
          <w:rFonts w:ascii="Arial" w:hAnsi="Arial" w:cs="Arial"/>
          <w:b/>
          <w:bCs/>
        </w:rPr>
        <w:t xml:space="preserve"> – </w:t>
      </w:r>
      <w:r w:rsidR="009F54F0">
        <w:rPr>
          <w:rFonts w:ascii="Arial" w:hAnsi="Arial" w:cs="Arial"/>
          <w:b/>
          <w:bCs/>
        </w:rPr>
        <w:t xml:space="preserve">Nov </w:t>
      </w:r>
      <w:r w:rsidRPr="00426757" w:rsidR="00426757">
        <w:rPr>
          <w:rFonts w:ascii="Arial" w:hAnsi="Arial" w:cs="Arial"/>
          <w:b/>
          <w:bCs/>
        </w:rPr>
        <w:t>202</w:t>
      </w:r>
      <w:r w:rsidR="009F54F0">
        <w:rPr>
          <w:rFonts w:ascii="Arial" w:hAnsi="Arial" w:cs="Arial"/>
          <w:b/>
          <w:bCs/>
        </w:rPr>
        <w:t>3</w:t>
      </w:r>
    </w:p>
    <w:p w:rsidR="00BD1350" w:rsidP="002553E3" w:rsidRDefault="00BD1350" w14:paraId="08A91A3C" w14:textId="25DE9859">
      <w:pPr>
        <w:spacing w:after="0" w:line="240" w:lineRule="auto"/>
        <w:contextualSpacing/>
        <w:jc w:val="both"/>
        <w:rPr>
          <w:rFonts w:ascii="Arial" w:hAnsi="Arial" w:cs="Arial"/>
          <w:b/>
          <w:bCs/>
        </w:rPr>
      </w:pPr>
      <w:r w:rsidRPr="00BD1350">
        <w:rPr>
          <w:rFonts w:ascii="Arial" w:hAnsi="Arial" w:cs="Arial"/>
          <w:b/>
          <w:bCs/>
        </w:rPr>
        <w:t xml:space="preserve">Role: </w:t>
      </w:r>
      <w:r w:rsidRPr="009F54F0" w:rsidR="009F54F0">
        <w:rPr>
          <w:rFonts w:ascii="Arial" w:hAnsi="Arial" w:cs="Arial"/>
          <w:b/>
          <w:bCs/>
        </w:rPr>
        <w:t>Lead Data Engineer</w:t>
      </w:r>
    </w:p>
    <w:p w:rsidR="00514603" w:rsidP="002553E3" w:rsidRDefault="00514603" w14:paraId="538DA1D8" w14:textId="77777777">
      <w:pPr>
        <w:spacing w:after="0" w:line="240" w:lineRule="auto"/>
        <w:contextualSpacing/>
        <w:jc w:val="both"/>
        <w:rPr>
          <w:rFonts w:ascii="Arial" w:hAnsi="Arial" w:cs="Arial"/>
          <w:b/>
          <w:bCs/>
        </w:rPr>
      </w:pPr>
    </w:p>
    <w:p w:rsidRPr="00514603" w:rsidR="00514603" w:rsidP="26E64284" w:rsidRDefault="00514603" w14:paraId="540E7060" w14:textId="5501A5FA">
      <w:pPr>
        <w:spacing w:after="0" w:line="240" w:lineRule="auto"/>
        <w:contextualSpacing/>
        <w:jc w:val="both"/>
        <w:rPr>
          <w:rFonts w:ascii="Arial" w:hAnsi="Arial" w:eastAsia="Arial" w:cs="Arial"/>
          <w:noProof w:val="0"/>
          <w:sz w:val="20"/>
          <w:szCs w:val="20"/>
          <w:lang w:val="en-US"/>
        </w:rPr>
      </w:pPr>
      <w:r w:rsidRPr="26E64284" w:rsidR="26E64284">
        <w:rPr>
          <w:rFonts w:ascii="Arial" w:hAnsi="Arial" w:cs="Arial"/>
          <w:b w:val="1"/>
          <w:bCs w:val="1"/>
          <w:sz w:val="20"/>
          <w:szCs w:val="20"/>
          <w:u w:val="single"/>
        </w:rPr>
        <w:t>Projects: EDP Valuation Advis</w:t>
      </w:r>
      <w:r w:rsidRPr="26E64284" w:rsidR="26E64284">
        <w:rPr>
          <w:rFonts w:ascii="Arial" w:hAnsi="Arial" w:eastAsia="Calibri" w:cs="Arial" w:asciiTheme="minorAscii" w:hAnsiTheme="minorAscii" w:eastAsiaTheme="minorAscii" w:cstheme="minorBidi"/>
          <w:b w:val="1"/>
          <w:bCs w:val="1"/>
          <w:color w:val="auto"/>
          <w:sz w:val="20"/>
          <w:szCs w:val="20"/>
          <w:u w:val="single"/>
          <w:lang w:eastAsia="en-US" w:bidi="ar-SA"/>
        </w:rPr>
        <w:t>ory</w:t>
      </w:r>
      <w:r w:rsidRPr="26E64284" w:rsidR="26E64284">
        <w:rPr>
          <w:rFonts w:ascii="Arial" w:hAnsi="Arial" w:eastAsia="Calibri" w:cs="Arial" w:asciiTheme="minorAscii" w:hAnsiTheme="minorAscii" w:eastAsiaTheme="minorAscii" w:cstheme="minorBidi"/>
          <w:b w:val="1"/>
          <w:bCs w:val="1"/>
          <w:noProof w:val="0"/>
          <w:color w:val="auto"/>
          <w:sz w:val="20"/>
          <w:szCs w:val="20"/>
          <w:u w:val="single"/>
          <w:lang w:val="en-US" w:eastAsia="en-US" w:bidi="ar-SA"/>
        </w:rPr>
        <w:t xml:space="preserve"> and Capital Market Group</w:t>
      </w:r>
    </w:p>
    <w:p w:rsidRPr="00BD1350" w:rsidR="00514603" w:rsidP="002553E3" w:rsidRDefault="00514603" w14:paraId="7C368EBA" w14:textId="77777777">
      <w:pPr>
        <w:spacing w:after="0" w:line="240" w:lineRule="auto"/>
        <w:contextualSpacing/>
        <w:jc w:val="both"/>
        <w:rPr>
          <w:rFonts w:ascii="Arial" w:hAnsi="Arial" w:cs="Arial"/>
          <w:b/>
          <w:bCs/>
        </w:rPr>
      </w:pPr>
    </w:p>
    <w:p w:rsidRPr="00BD1350" w:rsidR="00BD1350" w:rsidP="002553E3" w:rsidRDefault="00BD1350" w14:paraId="3455D031" w14:textId="77777777">
      <w:pPr>
        <w:spacing w:after="0" w:line="240" w:lineRule="auto"/>
        <w:contextualSpacing/>
        <w:jc w:val="both"/>
        <w:rPr>
          <w:rFonts w:ascii="Arial" w:hAnsi="Arial" w:cs="Arial"/>
          <w:b/>
          <w:bCs/>
          <w:sz w:val="20"/>
          <w:szCs w:val="20"/>
          <w:u w:val="single"/>
        </w:rPr>
      </w:pPr>
      <w:r w:rsidRPr="26E64284" w:rsidR="26E64284">
        <w:rPr>
          <w:rFonts w:ascii="Arial" w:hAnsi="Arial" w:cs="Arial"/>
          <w:b w:val="1"/>
          <w:bCs w:val="1"/>
          <w:sz w:val="20"/>
          <w:szCs w:val="20"/>
          <w:u w:val="single"/>
        </w:rPr>
        <w:t>Responsibilities:</w:t>
      </w:r>
    </w:p>
    <w:p w:rsidR="26E64284" w:rsidP="26E64284" w:rsidRDefault="26E64284" w14:paraId="5DA8E491" w14:textId="204E406F">
      <w:pPr>
        <w:pStyle w:val="ListParagraph"/>
        <w:numPr>
          <w:ilvl w:val="0"/>
          <w:numId w:val="3"/>
        </w:numPr>
        <w:suppressLineNumbers w:val="0"/>
        <w:bidi w:val="0"/>
        <w:spacing w:before="0" w:beforeAutospacing="off" w:after="0" w:afterAutospacing="off" w:line="240" w:lineRule="auto"/>
        <w:ind w:left="360" w:right="0" w:hanging="360"/>
        <w:jc w:val="both"/>
        <w:rPr>
          <w:rFonts w:ascii="Arial" w:hAnsi="Arial" w:cs="Arial"/>
          <w:noProof w:val="0"/>
          <w:sz w:val="20"/>
          <w:szCs w:val="20"/>
          <w:lang w:val="en-US"/>
        </w:rPr>
      </w:pPr>
      <w:r w:rsidRPr="26E64284" w:rsidR="26E64284">
        <w:rPr>
          <w:rFonts w:ascii="Arial" w:hAnsi="Arial" w:cs="Arial"/>
          <w:noProof w:val="0"/>
          <w:sz w:val="20"/>
          <w:szCs w:val="20"/>
          <w:lang w:val="en-US"/>
        </w:rPr>
        <w:t>Led end-to-end requirement gathering from source system teams, ensuring alignment with the Enterprise Data Model and data engineering needs on Azure.</w:t>
      </w:r>
    </w:p>
    <w:p w:rsidR="26E64284" w:rsidP="26E64284" w:rsidRDefault="26E64284" w14:paraId="0B1954CF" w14:textId="395F3CAC">
      <w:pPr>
        <w:pStyle w:val="ListParagraph"/>
        <w:numPr>
          <w:ilvl w:val="0"/>
          <w:numId w:val="3"/>
        </w:numPr>
        <w:suppressLineNumbers w:val="0"/>
        <w:bidi w:val="0"/>
        <w:spacing w:before="0" w:beforeAutospacing="off" w:after="0" w:afterAutospacing="off" w:line="240" w:lineRule="auto"/>
        <w:ind w:left="360" w:right="0" w:hanging="360"/>
        <w:jc w:val="both"/>
        <w:rPr>
          <w:rFonts w:ascii="Arial" w:hAnsi="Arial" w:cs="Arial"/>
          <w:noProof w:val="0"/>
          <w:sz w:val="20"/>
          <w:szCs w:val="20"/>
          <w:lang w:val="en-US"/>
        </w:rPr>
      </w:pPr>
      <w:r w:rsidRPr="26E64284" w:rsidR="26E64284">
        <w:rPr>
          <w:rFonts w:ascii="Arial" w:hAnsi="Arial" w:cs="Arial"/>
          <w:noProof w:val="0"/>
          <w:sz w:val="20"/>
          <w:szCs w:val="20"/>
          <w:lang w:val="en-US"/>
        </w:rPr>
        <w:t>Developed and implemented a scalable data ingestion factory model on the Azure-based Enterprise Data Platform, enabling efficient data processing and governance.</w:t>
      </w:r>
    </w:p>
    <w:p w:rsidR="26E64284" w:rsidP="26E64284" w:rsidRDefault="26E64284" w14:paraId="0424B975" w14:textId="20E6DD17">
      <w:pPr>
        <w:pStyle w:val="ListParagraph"/>
        <w:numPr>
          <w:ilvl w:val="0"/>
          <w:numId w:val="3"/>
        </w:numPr>
        <w:suppressLineNumbers w:val="0"/>
        <w:bidi w:val="0"/>
        <w:spacing w:before="0" w:beforeAutospacing="off" w:after="0" w:afterAutospacing="off" w:line="240" w:lineRule="auto"/>
        <w:ind w:left="360" w:right="0" w:hanging="360"/>
        <w:jc w:val="both"/>
        <w:rPr>
          <w:rFonts w:ascii="Arial" w:hAnsi="Arial" w:cs="Arial"/>
          <w:noProof w:val="0"/>
          <w:sz w:val="20"/>
          <w:szCs w:val="20"/>
          <w:lang w:val="en-US"/>
        </w:rPr>
      </w:pPr>
      <w:r w:rsidRPr="26E64284" w:rsidR="26E64284">
        <w:rPr>
          <w:rFonts w:ascii="Arial" w:hAnsi="Arial" w:cs="Arial"/>
          <w:noProof w:val="0"/>
          <w:sz w:val="20"/>
          <w:szCs w:val="20"/>
          <w:lang w:val="en-US"/>
        </w:rPr>
        <w:t>Integrated diverse data sources, ingesting structured/unstructured data from file share servers, Azure Blob Storage, and Azure SQL Database into the Enterprise Data Platform to Raw, Silver and Gold layers for optimized data management.</w:t>
      </w:r>
    </w:p>
    <w:p w:rsidR="26E64284" w:rsidP="26E64284" w:rsidRDefault="26E64284" w14:paraId="57C7815D" w14:textId="1FE2AD97">
      <w:pPr>
        <w:pStyle w:val="ListParagraph"/>
        <w:numPr>
          <w:ilvl w:val="0"/>
          <w:numId w:val="3"/>
        </w:numPr>
        <w:suppressLineNumbers w:val="0"/>
        <w:bidi w:val="0"/>
        <w:spacing w:before="0" w:beforeAutospacing="off" w:after="0" w:afterAutospacing="off" w:line="240" w:lineRule="auto"/>
        <w:ind w:left="360" w:right="0" w:hanging="360"/>
        <w:jc w:val="both"/>
        <w:rPr>
          <w:rFonts w:ascii="Arial" w:hAnsi="Arial" w:cs="Arial"/>
          <w:noProof w:val="0"/>
          <w:sz w:val="20"/>
          <w:szCs w:val="20"/>
          <w:lang w:val="en-US"/>
        </w:rPr>
      </w:pPr>
      <w:r w:rsidRPr="26E64284" w:rsidR="26E64284">
        <w:rPr>
          <w:rFonts w:ascii="Arial" w:hAnsi="Arial" w:cs="Arial"/>
          <w:noProof w:val="0"/>
          <w:sz w:val="20"/>
          <w:szCs w:val="20"/>
          <w:lang w:val="en-US"/>
        </w:rPr>
        <w:t xml:space="preserve">Designed and implemented data transformation pipelines using Azure Data Factory, Azure Functions, and Azure Synapse Analytics, ensuring cleaned and structured data movement between the Raw, </w:t>
      </w:r>
      <w:r w:rsidRPr="26E64284" w:rsidR="26E64284">
        <w:rPr>
          <w:rFonts w:ascii="Arial" w:hAnsi="Arial" w:cs="Arial"/>
          <w:noProof w:val="0"/>
          <w:sz w:val="20"/>
          <w:szCs w:val="20"/>
          <w:lang w:val="en-US"/>
        </w:rPr>
        <w:t>Silver and Gold</w:t>
      </w:r>
      <w:r w:rsidRPr="26E64284" w:rsidR="26E64284">
        <w:rPr>
          <w:rFonts w:ascii="Arial" w:hAnsi="Arial" w:cs="Arial"/>
          <w:noProof w:val="0"/>
          <w:sz w:val="20"/>
          <w:szCs w:val="20"/>
          <w:lang w:val="en-US"/>
        </w:rPr>
        <w:t xml:space="preserve"> layers.</w:t>
      </w:r>
    </w:p>
    <w:p w:rsidR="26E64284" w:rsidP="26E64284" w:rsidRDefault="26E64284" w14:paraId="173B3B3D" w14:textId="76D53A21">
      <w:pPr>
        <w:pStyle w:val="ListParagraph"/>
        <w:numPr>
          <w:ilvl w:val="0"/>
          <w:numId w:val="3"/>
        </w:numPr>
        <w:suppressLineNumbers w:val="0"/>
        <w:bidi w:val="0"/>
        <w:spacing w:before="0" w:beforeAutospacing="off" w:after="0" w:afterAutospacing="off" w:line="240" w:lineRule="auto"/>
        <w:ind w:left="360" w:right="0" w:hanging="360"/>
        <w:jc w:val="both"/>
        <w:rPr>
          <w:rFonts w:ascii="Arial" w:hAnsi="Arial" w:cs="Arial"/>
          <w:noProof w:val="0"/>
          <w:sz w:val="20"/>
          <w:szCs w:val="20"/>
          <w:lang w:val="en-US"/>
        </w:rPr>
      </w:pPr>
      <w:r w:rsidRPr="26E64284" w:rsidR="26E64284">
        <w:rPr>
          <w:rFonts w:ascii="Arial" w:hAnsi="Arial" w:cs="Arial"/>
          <w:noProof w:val="0"/>
          <w:sz w:val="20"/>
          <w:szCs w:val="20"/>
          <w:lang w:val="en-US"/>
        </w:rPr>
        <w:t xml:space="preserve">Developed data pipelines to read from the Raw, </w:t>
      </w:r>
      <w:r w:rsidRPr="26E64284" w:rsidR="26E64284">
        <w:rPr>
          <w:rFonts w:ascii="Arial" w:hAnsi="Arial" w:cs="Arial"/>
          <w:noProof w:val="0"/>
          <w:sz w:val="20"/>
          <w:szCs w:val="20"/>
          <w:lang w:val="en-US"/>
        </w:rPr>
        <w:t>Silver and Gold</w:t>
      </w:r>
      <w:r w:rsidRPr="26E64284" w:rsidR="26E64284">
        <w:rPr>
          <w:rFonts w:ascii="Arial" w:hAnsi="Arial" w:cs="Arial"/>
          <w:noProof w:val="0"/>
          <w:sz w:val="20"/>
          <w:szCs w:val="20"/>
          <w:lang w:val="en-US"/>
        </w:rPr>
        <w:t xml:space="preserve"> layers, transforming and pushing validated data into the PIX application, ensuring seamless data integration and accessibility.</w:t>
      </w:r>
    </w:p>
    <w:p w:rsidR="26E64284" w:rsidP="26E64284" w:rsidRDefault="26E64284" w14:paraId="05FEAF9E" w14:textId="47AA239C">
      <w:pPr>
        <w:pStyle w:val="ListParagraph"/>
        <w:numPr>
          <w:ilvl w:val="0"/>
          <w:numId w:val="3"/>
        </w:numPr>
        <w:suppressLineNumbers w:val="0"/>
        <w:bidi w:val="0"/>
        <w:spacing w:before="0" w:beforeAutospacing="off" w:after="0" w:afterAutospacing="off" w:line="240" w:lineRule="auto"/>
        <w:ind w:left="360" w:right="0" w:hanging="360"/>
        <w:jc w:val="both"/>
        <w:rPr>
          <w:rFonts w:ascii="Arial" w:hAnsi="Arial" w:cs="Arial"/>
          <w:noProof w:val="0"/>
          <w:sz w:val="20"/>
          <w:szCs w:val="20"/>
          <w:lang w:val="en-US"/>
        </w:rPr>
      </w:pPr>
      <w:r w:rsidRPr="26E64284" w:rsidR="26E64284">
        <w:rPr>
          <w:rFonts w:ascii="Arial" w:hAnsi="Arial" w:cs="Arial"/>
          <w:noProof w:val="0"/>
          <w:sz w:val="20"/>
          <w:szCs w:val="20"/>
          <w:lang w:val="en-US"/>
        </w:rPr>
        <w:t>Implemented Azure-native security, monitoring, and automation tools such as Azure Active Directory (Azure AD), Azure Monitor, and Azure Logic Apps, ensuring data integrity, compliance, and operational efficiency.</w:t>
      </w:r>
    </w:p>
    <w:p w:rsidR="26E64284" w:rsidP="26E64284" w:rsidRDefault="26E64284" w14:paraId="317810C4" w14:textId="7D811428">
      <w:pPr>
        <w:pStyle w:val="ListParagraph"/>
        <w:numPr>
          <w:ilvl w:val="0"/>
          <w:numId w:val="3"/>
        </w:numPr>
        <w:suppressLineNumbers w:val="0"/>
        <w:bidi w:val="0"/>
        <w:spacing w:before="0" w:beforeAutospacing="off" w:after="0" w:afterAutospacing="off" w:line="240" w:lineRule="auto"/>
        <w:ind w:left="360" w:right="0" w:hanging="360"/>
        <w:jc w:val="both"/>
        <w:rPr>
          <w:rFonts w:ascii="Arial" w:hAnsi="Arial" w:cs="Arial"/>
          <w:noProof w:val="0"/>
          <w:sz w:val="20"/>
          <w:szCs w:val="20"/>
          <w:lang w:val="en-US"/>
        </w:rPr>
      </w:pPr>
      <w:r w:rsidRPr="26E64284" w:rsidR="26E64284">
        <w:rPr>
          <w:rFonts w:ascii="Arial" w:hAnsi="Arial" w:cs="Arial"/>
          <w:noProof w:val="0"/>
          <w:sz w:val="20"/>
          <w:szCs w:val="20"/>
          <w:lang w:val="en-US"/>
        </w:rPr>
        <w:t>Adhered to data governance frameworks within the Enterprise Data Platform, ensuring compliance with data quality standards, implementing data lineage tracking, and enforcing access control mechanisms for secure and compliant data management.</w:t>
      </w:r>
    </w:p>
    <w:p w:rsidR="00426757" w:rsidP="002553E3" w:rsidRDefault="00426757" w14:paraId="55F21983" w14:textId="1F068D2D">
      <w:pPr>
        <w:spacing w:after="0" w:line="240" w:lineRule="auto"/>
        <w:contextualSpacing/>
        <w:jc w:val="both"/>
        <w:rPr>
          <w:rFonts w:ascii="Arial" w:hAnsi="Arial" w:cs="Arial"/>
          <w:sz w:val="20"/>
          <w:szCs w:val="20"/>
        </w:rPr>
      </w:pPr>
    </w:p>
    <w:p w:rsidR="00B24270" w:rsidP="002553E3" w:rsidRDefault="00426757" w14:paraId="0199BE6A" w14:textId="22BF9D20">
      <w:pPr>
        <w:spacing w:after="0" w:line="240" w:lineRule="auto"/>
        <w:contextualSpacing/>
        <w:jc w:val="both"/>
        <w:rPr>
          <w:rFonts w:ascii="Arial" w:hAnsi="Arial" w:cs="Arial"/>
          <w:b w:val="1"/>
          <w:bCs w:val="1"/>
        </w:rPr>
      </w:pPr>
      <w:r w:rsidRPr="26E64284" w:rsidR="26E64284">
        <w:rPr>
          <w:rFonts w:ascii="Arial" w:hAnsi="Arial" w:cs="Arial"/>
          <w:b w:val="1"/>
          <w:bCs w:val="1"/>
          <w:sz w:val="20"/>
          <w:szCs w:val="20"/>
          <w:u w:val="single"/>
        </w:rPr>
        <w:t>Environment:</w:t>
      </w:r>
      <w:r w:rsidRPr="26E64284" w:rsidR="26E64284">
        <w:rPr>
          <w:rFonts w:ascii="Arial" w:hAnsi="Arial" w:cs="Arial"/>
          <w:sz w:val="20"/>
          <w:szCs w:val="20"/>
        </w:rPr>
        <w:t xml:space="preserve"> Azure Data Factory, Azure SQL Database, Azure Synapse Analytics, Azure Data Lake, Databricks, Python, T-SQL, Microsoft Visual Studio, Azure DevOps.</w:t>
      </w:r>
    </w:p>
    <w:p w:rsidR="00426757" w:rsidP="002553E3" w:rsidRDefault="00426757" w14:paraId="4C2912B3" w14:textId="7D046573">
      <w:pPr>
        <w:spacing w:after="0" w:line="240" w:lineRule="auto"/>
        <w:contextualSpacing/>
        <w:jc w:val="both"/>
        <w:rPr>
          <w:rFonts w:ascii="Arial" w:hAnsi="Arial" w:cs="Arial"/>
          <w:b/>
          <w:bCs/>
          <w:sz w:val="20"/>
          <w:szCs w:val="20"/>
        </w:rPr>
      </w:pPr>
    </w:p>
    <w:p w:rsidRPr="009F54F0" w:rsidR="009F54F0" w:rsidP="002553E3" w:rsidRDefault="009F54F0" w14:paraId="2CB4F3F3" w14:textId="77777777">
      <w:pPr>
        <w:spacing w:after="0" w:line="240" w:lineRule="auto"/>
        <w:contextualSpacing/>
        <w:jc w:val="both"/>
        <w:rPr>
          <w:rFonts w:ascii="Arial" w:hAnsi="Arial" w:cs="Arial"/>
          <w:b/>
          <w:bCs/>
          <w:sz w:val="20"/>
          <w:szCs w:val="20"/>
        </w:rPr>
      </w:pPr>
    </w:p>
    <w:p w:rsidRPr="00B11914" w:rsidR="00BD1350" w:rsidP="002553E3" w:rsidRDefault="00BD1350" w14:paraId="6AFBE040" w14:textId="5F8763AE">
      <w:pPr>
        <w:spacing w:after="0" w:line="240" w:lineRule="auto"/>
        <w:contextualSpacing/>
        <w:jc w:val="both"/>
        <w:rPr>
          <w:rFonts w:ascii="Arial" w:hAnsi="Arial" w:cs="Arial"/>
          <w:b/>
          <w:bCs/>
        </w:rPr>
      </w:pPr>
      <w:r w:rsidRPr="00B11914">
        <w:rPr>
          <w:rFonts w:ascii="Arial" w:hAnsi="Arial" w:cs="Arial"/>
          <w:b/>
          <w:bCs/>
        </w:rPr>
        <w:t xml:space="preserve">Client: </w:t>
      </w:r>
      <w:r w:rsidRPr="009F54F0" w:rsidR="009F54F0">
        <w:rPr>
          <w:rFonts w:ascii="Arial" w:hAnsi="Arial" w:cs="Arial"/>
          <w:b/>
          <w:bCs/>
        </w:rPr>
        <w:t>Shell India Markets Private Limited</w:t>
      </w:r>
      <w:r w:rsidR="00426757">
        <w:rPr>
          <w:rFonts w:ascii="Arial" w:hAnsi="Arial" w:cs="Arial"/>
          <w:b/>
          <w:bCs/>
        </w:rPr>
        <w:t>,</w:t>
      </w:r>
      <w:r w:rsidRPr="00426757" w:rsidR="00426757">
        <w:rPr>
          <w:rFonts w:ascii="Arial" w:hAnsi="Arial" w:cs="Arial"/>
          <w:b/>
          <w:bCs/>
        </w:rPr>
        <w:t xml:space="preserve"> India</w:t>
      </w:r>
      <w:r w:rsidRPr="00B11914">
        <w:rPr>
          <w:rFonts w:ascii="Arial" w:hAnsi="Arial" w:cs="Arial"/>
          <w:b/>
          <w:bCs/>
        </w:rPr>
        <w:t xml:space="preserve">         </w:t>
      </w:r>
      <w:r w:rsidR="00426757">
        <w:rPr>
          <w:rFonts w:ascii="Arial" w:hAnsi="Arial" w:cs="Arial"/>
          <w:b/>
          <w:bCs/>
        </w:rPr>
        <w:t xml:space="preserve">          </w:t>
      </w:r>
      <w:r w:rsidR="0021405A">
        <w:rPr>
          <w:rFonts w:ascii="Arial" w:hAnsi="Arial" w:cs="Arial"/>
          <w:b/>
          <w:bCs/>
        </w:rPr>
        <w:tab/>
      </w:r>
      <w:r w:rsidR="009F54F0">
        <w:rPr>
          <w:rFonts w:ascii="Arial" w:hAnsi="Arial" w:cs="Arial"/>
          <w:b/>
          <w:bCs/>
        </w:rPr>
        <w:tab/>
      </w:r>
      <w:r w:rsidR="009F54F0">
        <w:rPr>
          <w:rFonts w:ascii="Arial" w:hAnsi="Arial" w:cs="Arial"/>
          <w:b/>
          <w:bCs/>
        </w:rPr>
        <w:t xml:space="preserve"> May</w:t>
      </w:r>
      <w:r w:rsidRPr="00426757" w:rsidR="00426757">
        <w:rPr>
          <w:rFonts w:ascii="Arial" w:hAnsi="Arial" w:cs="Arial"/>
          <w:b/>
          <w:bCs/>
        </w:rPr>
        <w:t xml:space="preserve"> 2019 – </w:t>
      </w:r>
      <w:r w:rsidR="009F54F0">
        <w:rPr>
          <w:rFonts w:ascii="Arial" w:hAnsi="Arial" w:cs="Arial"/>
          <w:b/>
          <w:bCs/>
        </w:rPr>
        <w:t>Jan</w:t>
      </w:r>
      <w:r w:rsidRPr="00426757" w:rsidR="00426757">
        <w:rPr>
          <w:rFonts w:ascii="Arial" w:hAnsi="Arial" w:cs="Arial"/>
          <w:b/>
          <w:bCs/>
        </w:rPr>
        <w:t xml:space="preserve"> 202</w:t>
      </w:r>
      <w:r w:rsidR="009F54F0">
        <w:rPr>
          <w:rFonts w:ascii="Arial" w:hAnsi="Arial" w:cs="Arial"/>
          <w:b/>
          <w:bCs/>
        </w:rPr>
        <w:t>0</w:t>
      </w:r>
    </w:p>
    <w:p w:rsidRPr="00B11914" w:rsidR="00BD1350" w:rsidP="002553E3" w:rsidRDefault="00BD1350" w14:paraId="5BD6DE0D" w14:textId="714D9BCA">
      <w:pPr>
        <w:spacing w:after="0" w:line="240" w:lineRule="auto"/>
        <w:contextualSpacing/>
        <w:jc w:val="both"/>
        <w:rPr>
          <w:rFonts w:ascii="Arial" w:hAnsi="Arial" w:cs="Arial"/>
          <w:b/>
          <w:bCs/>
        </w:rPr>
      </w:pPr>
      <w:r w:rsidRPr="00B11914">
        <w:rPr>
          <w:rFonts w:ascii="Arial" w:hAnsi="Arial" w:cs="Arial"/>
          <w:b/>
          <w:bCs/>
        </w:rPr>
        <w:t xml:space="preserve">Role: </w:t>
      </w:r>
      <w:r w:rsidRPr="009F54F0" w:rsidR="009F54F0">
        <w:rPr>
          <w:rFonts w:ascii="Arial" w:hAnsi="Arial" w:cs="Arial"/>
          <w:b/>
          <w:bCs/>
        </w:rPr>
        <w:t>Senior Technical Analyst ­ Microsoft Azure</w:t>
      </w:r>
    </w:p>
    <w:p w:rsidR="005E3E30" w:rsidP="002553E3" w:rsidRDefault="005E3E30" w14:paraId="5D117AA7" w14:textId="77777777">
      <w:pPr>
        <w:spacing w:after="0" w:line="240" w:lineRule="auto"/>
        <w:contextualSpacing/>
        <w:jc w:val="both"/>
        <w:rPr>
          <w:rFonts w:ascii="Arial" w:hAnsi="Arial" w:cs="Arial"/>
          <w:sz w:val="20"/>
          <w:szCs w:val="20"/>
        </w:rPr>
      </w:pPr>
    </w:p>
    <w:p w:rsidRPr="005E3E30" w:rsidR="00BD1350" w:rsidP="002553E3" w:rsidRDefault="00BD1350" w14:paraId="029B4205" w14:textId="77777777">
      <w:pPr>
        <w:spacing w:after="0" w:line="240" w:lineRule="auto"/>
        <w:contextualSpacing/>
        <w:jc w:val="both"/>
        <w:rPr>
          <w:rFonts w:ascii="Arial" w:hAnsi="Arial" w:cs="Arial"/>
          <w:b/>
          <w:bCs/>
          <w:sz w:val="20"/>
          <w:szCs w:val="20"/>
          <w:u w:val="single"/>
        </w:rPr>
      </w:pPr>
      <w:r w:rsidRPr="005E3E30">
        <w:rPr>
          <w:rFonts w:ascii="Arial" w:hAnsi="Arial" w:cs="Arial"/>
          <w:b/>
          <w:bCs/>
          <w:sz w:val="20"/>
          <w:szCs w:val="20"/>
          <w:u w:val="single"/>
        </w:rPr>
        <w:t>Responsibilities</w:t>
      </w:r>
      <w:r w:rsidRPr="005E3E30" w:rsidR="005E3E30">
        <w:rPr>
          <w:rFonts w:ascii="Arial" w:hAnsi="Arial" w:cs="Arial"/>
          <w:b/>
          <w:bCs/>
          <w:sz w:val="20"/>
          <w:szCs w:val="20"/>
          <w:u w:val="single"/>
        </w:rPr>
        <w:t>:</w:t>
      </w:r>
    </w:p>
    <w:p w:rsidRPr="009F54F0" w:rsidR="009F54F0" w:rsidP="008E11A9" w:rsidRDefault="009F54F0" w14:paraId="16EC554E" w14:textId="77777777">
      <w:pPr>
        <w:pStyle w:val="ListParagraph"/>
        <w:numPr>
          <w:ilvl w:val="0"/>
          <w:numId w:val="4"/>
        </w:numPr>
        <w:spacing w:after="0" w:line="240" w:lineRule="auto"/>
        <w:jc w:val="both"/>
        <w:rPr>
          <w:rFonts w:ascii="Arial" w:hAnsi="Arial" w:cs="Arial"/>
          <w:sz w:val="20"/>
          <w:szCs w:val="20"/>
        </w:rPr>
      </w:pPr>
      <w:r w:rsidRPr="009F54F0">
        <w:rPr>
          <w:rFonts w:ascii="Arial" w:hAnsi="Arial" w:cs="Arial"/>
          <w:sz w:val="20"/>
          <w:szCs w:val="20"/>
        </w:rPr>
        <w:t>Conducted in-depth evaluation of Azure SQL Data Warehouse (Synapse) and Azure SQL Database, analyzing capabilities, scalability, and cost-effectiveness.</w:t>
      </w:r>
    </w:p>
    <w:p w:rsidRPr="009F54F0" w:rsidR="009F54F0" w:rsidP="008E11A9" w:rsidRDefault="009F54F0" w14:paraId="039153CD" w14:textId="77777777">
      <w:pPr>
        <w:pStyle w:val="ListParagraph"/>
        <w:numPr>
          <w:ilvl w:val="0"/>
          <w:numId w:val="4"/>
        </w:numPr>
        <w:spacing w:after="0" w:line="240" w:lineRule="auto"/>
        <w:jc w:val="both"/>
        <w:rPr>
          <w:rFonts w:ascii="Arial" w:hAnsi="Arial" w:cs="Arial"/>
          <w:sz w:val="20"/>
          <w:szCs w:val="20"/>
        </w:rPr>
      </w:pPr>
      <w:r w:rsidRPr="009F54F0">
        <w:rPr>
          <w:rFonts w:ascii="Arial" w:hAnsi="Arial" w:cs="Arial"/>
          <w:sz w:val="20"/>
          <w:szCs w:val="20"/>
        </w:rPr>
        <w:t>Explored Azure service features through diverse use cases, collaborating with application teams to determine optimal solutions.</w:t>
      </w:r>
    </w:p>
    <w:p w:rsidRPr="009F54F0" w:rsidR="009F54F0" w:rsidP="008E11A9" w:rsidRDefault="009F54F0" w14:paraId="7948975E" w14:textId="77777777">
      <w:pPr>
        <w:pStyle w:val="ListParagraph"/>
        <w:numPr>
          <w:ilvl w:val="0"/>
          <w:numId w:val="4"/>
        </w:numPr>
        <w:spacing w:after="0" w:line="240" w:lineRule="auto"/>
        <w:jc w:val="both"/>
        <w:rPr>
          <w:rFonts w:ascii="Arial" w:hAnsi="Arial" w:cs="Arial"/>
          <w:sz w:val="20"/>
          <w:szCs w:val="20"/>
        </w:rPr>
      </w:pPr>
      <w:r w:rsidRPr="009F54F0">
        <w:rPr>
          <w:rFonts w:ascii="Arial" w:hAnsi="Arial" w:cs="Arial"/>
          <w:sz w:val="20"/>
          <w:szCs w:val="20"/>
        </w:rPr>
        <w:t>Performed performance benchmarking on Azure SQL DW and Azure SQL DB, testing high-volume data loads to assess efficiency and scalability.</w:t>
      </w:r>
    </w:p>
    <w:p w:rsidRPr="009F54F0" w:rsidR="009F54F0" w:rsidP="008E11A9" w:rsidRDefault="009F54F0" w14:paraId="70E3DE51" w14:textId="77777777">
      <w:pPr>
        <w:pStyle w:val="ListParagraph"/>
        <w:numPr>
          <w:ilvl w:val="0"/>
          <w:numId w:val="4"/>
        </w:numPr>
        <w:spacing w:after="0" w:line="240" w:lineRule="auto"/>
        <w:jc w:val="both"/>
        <w:rPr>
          <w:rFonts w:ascii="Arial" w:hAnsi="Arial" w:cs="Arial"/>
          <w:sz w:val="20"/>
          <w:szCs w:val="20"/>
        </w:rPr>
      </w:pPr>
      <w:r w:rsidRPr="009F54F0">
        <w:rPr>
          <w:rFonts w:ascii="Arial" w:hAnsi="Arial" w:cs="Arial"/>
          <w:sz w:val="20"/>
          <w:szCs w:val="20"/>
        </w:rPr>
        <w:t>Documented performance matrices and service comparisons, providing actionable insights for selecting the best Azure database solution based on business requirements and cost benefits.</w:t>
      </w:r>
    </w:p>
    <w:p w:rsidRPr="009F54F0" w:rsidR="009F54F0" w:rsidP="008E11A9" w:rsidRDefault="009F54F0" w14:paraId="70D4BC4A" w14:textId="77777777">
      <w:pPr>
        <w:pStyle w:val="ListParagraph"/>
        <w:numPr>
          <w:ilvl w:val="0"/>
          <w:numId w:val="4"/>
        </w:numPr>
        <w:spacing w:after="0" w:line="240" w:lineRule="auto"/>
        <w:jc w:val="both"/>
        <w:rPr>
          <w:rFonts w:ascii="Arial" w:hAnsi="Arial" w:cs="Arial"/>
          <w:sz w:val="20"/>
          <w:szCs w:val="20"/>
        </w:rPr>
      </w:pPr>
      <w:r w:rsidRPr="009F54F0">
        <w:rPr>
          <w:rFonts w:ascii="Arial" w:hAnsi="Arial" w:cs="Arial"/>
          <w:sz w:val="20"/>
          <w:szCs w:val="20"/>
        </w:rPr>
        <w:t>Created Service Read-out documentation, detailing features, limitations, and best practices for Azure-based data solutions.</w:t>
      </w:r>
    </w:p>
    <w:p w:rsidRPr="009F54F0" w:rsidR="009F54F0" w:rsidP="008E11A9" w:rsidRDefault="009F54F0" w14:paraId="2C484E42" w14:textId="77777777">
      <w:pPr>
        <w:pStyle w:val="ListParagraph"/>
        <w:numPr>
          <w:ilvl w:val="0"/>
          <w:numId w:val="4"/>
        </w:numPr>
        <w:spacing w:after="0" w:line="240" w:lineRule="auto"/>
        <w:jc w:val="both"/>
        <w:rPr>
          <w:rFonts w:ascii="Arial" w:hAnsi="Arial" w:cs="Arial"/>
          <w:sz w:val="20"/>
          <w:szCs w:val="20"/>
        </w:rPr>
      </w:pPr>
      <w:r w:rsidRPr="009F54F0">
        <w:rPr>
          <w:rFonts w:ascii="Arial" w:hAnsi="Arial" w:cs="Arial"/>
          <w:sz w:val="20"/>
          <w:szCs w:val="20"/>
        </w:rPr>
        <w:t>Guided application teams on Azure services selection, offering strategic recommendations for optimal performance, security, and pricing alignment.</w:t>
      </w:r>
    </w:p>
    <w:p w:rsidR="009F54F0" w:rsidP="008E11A9" w:rsidRDefault="009F54F0" w14:paraId="6CEEF8B0" w14:textId="7C80399C">
      <w:pPr>
        <w:pStyle w:val="ListParagraph"/>
        <w:numPr>
          <w:ilvl w:val="0"/>
          <w:numId w:val="4"/>
        </w:numPr>
        <w:spacing w:after="0" w:line="240" w:lineRule="auto"/>
        <w:jc w:val="both"/>
        <w:rPr>
          <w:rFonts w:ascii="Arial" w:hAnsi="Arial" w:cs="Arial"/>
          <w:sz w:val="20"/>
          <w:szCs w:val="20"/>
        </w:rPr>
      </w:pPr>
      <w:r w:rsidRPr="009F54F0">
        <w:rPr>
          <w:rFonts w:ascii="Arial" w:hAnsi="Arial" w:cs="Arial"/>
          <w:sz w:val="20"/>
          <w:szCs w:val="20"/>
        </w:rPr>
        <w:t>Evaluated Azure pricing models, optimizing service configurations to meet application needs while ensuring cost efficiency.</w:t>
      </w:r>
    </w:p>
    <w:p w:rsidR="009F54F0" w:rsidP="009F54F0" w:rsidRDefault="009F54F0" w14:paraId="5E2F211D" w14:textId="64210532">
      <w:pPr>
        <w:spacing w:after="0" w:line="240" w:lineRule="auto"/>
        <w:jc w:val="both"/>
        <w:rPr>
          <w:rFonts w:ascii="Arial" w:hAnsi="Arial" w:cs="Arial"/>
          <w:sz w:val="20"/>
          <w:szCs w:val="20"/>
        </w:rPr>
      </w:pPr>
    </w:p>
    <w:p w:rsidRPr="00BD1350" w:rsidR="005E3E30" w:rsidP="002553E3" w:rsidRDefault="009F54F0" w14:paraId="01163F9B" w14:textId="61BA1D20">
      <w:pPr>
        <w:spacing w:after="0" w:line="240" w:lineRule="auto"/>
        <w:contextualSpacing/>
        <w:jc w:val="both"/>
        <w:rPr>
          <w:rFonts w:ascii="Arial" w:hAnsi="Arial" w:cs="Arial"/>
          <w:sz w:val="20"/>
          <w:szCs w:val="20"/>
        </w:rPr>
      </w:pPr>
      <w:r w:rsidRPr="005E3E30">
        <w:rPr>
          <w:rFonts w:ascii="Arial" w:hAnsi="Arial" w:cs="Arial"/>
          <w:b/>
          <w:bCs/>
          <w:sz w:val="20"/>
          <w:szCs w:val="20"/>
          <w:u w:val="single"/>
        </w:rPr>
        <w:t>Environment:</w:t>
      </w:r>
      <w:r w:rsidRPr="00BD1350">
        <w:rPr>
          <w:rFonts w:ascii="Arial" w:hAnsi="Arial" w:cs="Arial"/>
          <w:sz w:val="20"/>
          <w:szCs w:val="20"/>
        </w:rPr>
        <w:t xml:space="preserve"> </w:t>
      </w:r>
      <w:r w:rsidRPr="009F54F0">
        <w:rPr>
          <w:rFonts w:ascii="Arial" w:hAnsi="Arial" w:cs="Arial"/>
          <w:sz w:val="20"/>
          <w:szCs w:val="20"/>
        </w:rPr>
        <w:t>Azure SQL Database, Azure Synapse Analytics (SQL DW), Azure Data Factory, Azure Monitor, Azure Cost Management, Azure Advisor, T-SQL, Power BI, Microsoft Visual Studio, DevOps, Git.</w:t>
      </w:r>
    </w:p>
    <w:p w:rsidR="00BD1350" w:rsidP="002553E3" w:rsidRDefault="00BD1350" w14:paraId="4D92D19C" w14:textId="3BFC4638">
      <w:pPr>
        <w:spacing w:after="0" w:line="240" w:lineRule="auto"/>
        <w:contextualSpacing/>
        <w:jc w:val="both"/>
        <w:rPr>
          <w:rFonts w:ascii="Arial" w:hAnsi="Arial" w:cs="Arial"/>
          <w:sz w:val="20"/>
          <w:szCs w:val="20"/>
        </w:rPr>
      </w:pPr>
    </w:p>
    <w:p w:rsidRPr="00BD1350" w:rsidR="009F54F0" w:rsidP="002553E3" w:rsidRDefault="009F54F0" w14:paraId="581E93E8" w14:textId="77777777">
      <w:pPr>
        <w:spacing w:after="0" w:line="240" w:lineRule="auto"/>
        <w:contextualSpacing/>
        <w:jc w:val="both"/>
        <w:rPr>
          <w:rFonts w:ascii="Arial" w:hAnsi="Arial" w:cs="Arial"/>
          <w:sz w:val="20"/>
          <w:szCs w:val="20"/>
        </w:rPr>
      </w:pPr>
    </w:p>
    <w:p w:rsidRPr="005E3E30" w:rsidR="00BD1350" w:rsidP="002553E3" w:rsidRDefault="00BD1350" w14:paraId="14801F46" w14:textId="1583A529">
      <w:pPr>
        <w:spacing w:after="0" w:line="240" w:lineRule="auto"/>
        <w:contextualSpacing/>
        <w:jc w:val="both"/>
        <w:rPr>
          <w:rFonts w:ascii="Arial" w:hAnsi="Arial" w:cs="Arial"/>
          <w:b/>
          <w:bCs/>
        </w:rPr>
      </w:pPr>
      <w:r w:rsidRPr="005E3E30">
        <w:rPr>
          <w:rFonts w:ascii="Arial" w:hAnsi="Arial" w:cs="Arial"/>
          <w:b/>
          <w:bCs/>
        </w:rPr>
        <w:t xml:space="preserve">Client: </w:t>
      </w:r>
      <w:r w:rsidR="00A9382E">
        <w:rPr>
          <w:rFonts w:ascii="Arial" w:hAnsi="Arial" w:cs="Arial"/>
          <w:b/>
          <w:bCs/>
        </w:rPr>
        <w:t>DXC</w:t>
      </w:r>
      <w:r w:rsidRPr="009F54F0" w:rsidR="009F54F0">
        <w:rPr>
          <w:rFonts w:ascii="Arial" w:hAnsi="Arial" w:cs="Arial"/>
          <w:b/>
          <w:bCs/>
        </w:rPr>
        <w:t xml:space="preserve"> Technology India Private Limited</w:t>
      </w:r>
      <w:r w:rsidRPr="005E3E30">
        <w:rPr>
          <w:rFonts w:ascii="Arial" w:hAnsi="Arial" w:cs="Arial"/>
          <w:b/>
          <w:bCs/>
        </w:rPr>
        <w:t>, I</w:t>
      </w:r>
      <w:r w:rsidR="00A9382E">
        <w:rPr>
          <w:rFonts w:ascii="Arial" w:hAnsi="Arial" w:cs="Arial"/>
          <w:b/>
          <w:bCs/>
        </w:rPr>
        <w:t>ndia</w:t>
      </w:r>
      <w:r w:rsidRPr="005E3E30">
        <w:rPr>
          <w:rFonts w:ascii="Arial" w:hAnsi="Arial" w:cs="Arial"/>
          <w:b/>
          <w:bCs/>
        </w:rPr>
        <w:t xml:space="preserve">              </w:t>
      </w:r>
      <w:r w:rsidR="00830AFC">
        <w:rPr>
          <w:rFonts w:ascii="Arial" w:hAnsi="Arial" w:cs="Arial"/>
          <w:b/>
          <w:bCs/>
        </w:rPr>
        <w:t xml:space="preserve">         </w:t>
      </w:r>
      <w:r w:rsidRPr="005E3E30">
        <w:rPr>
          <w:rFonts w:ascii="Arial" w:hAnsi="Arial" w:cs="Arial"/>
          <w:b/>
          <w:bCs/>
        </w:rPr>
        <w:t xml:space="preserve"> </w:t>
      </w:r>
      <w:r w:rsidR="00A9382E">
        <w:rPr>
          <w:rFonts w:ascii="Arial" w:hAnsi="Arial" w:cs="Arial"/>
          <w:b/>
          <w:bCs/>
        </w:rPr>
        <w:t xml:space="preserve"> </w:t>
      </w:r>
      <w:r w:rsidR="00A9382E">
        <w:rPr>
          <w:rFonts w:ascii="Arial" w:hAnsi="Arial" w:cs="Arial"/>
          <w:b/>
          <w:bCs/>
        </w:rPr>
        <w:tab/>
      </w:r>
      <w:r w:rsidR="00A9382E">
        <w:rPr>
          <w:rFonts w:ascii="Arial" w:hAnsi="Arial" w:cs="Arial"/>
          <w:b/>
          <w:bCs/>
        </w:rPr>
        <w:t xml:space="preserve"> Mar</w:t>
      </w:r>
      <w:r w:rsidRPr="00426757" w:rsidR="00426757">
        <w:rPr>
          <w:rFonts w:ascii="Arial" w:hAnsi="Arial" w:cs="Arial"/>
          <w:b/>
          <w:bCs/>
        </w:rPr>
        <w:t xml:space="preserve"> 201</w:t>
      </w:r>
      <w:r w:rsidR="00A9382E">
        <w:rPr>
          <w:rFonts w:ascii="Arial" w:hAnsi="Arial" w:cs="Arial"/>
          <w:b/>
          <w:bCs/>
        </w:rPr>
        <w:t>6</w:t>
      </w:r>
      <w:r w:rsidRPr="00426757" w:rsidR="00426757">
        <w:rPr>
          <w:rFonts w:ascii="Arial" w:hAnsi="Arial" w:cs="Arial"/>
          <w:b/>
          <w:bCs/>
        </w:rPr>
        <w:t xml:space="preserve"> - </w:t>
      </w:r>
      <w:r w:rsidR="00A9382E">
        <w:rPr>
          <w:rFonts w:ascii="Arial" w:hAnsi="Arial" w:cs="Arial"/>
          <w:b/>
          <w:bCs/>
        </w:rPr>
        <w:t>May</w:t>
      </w:r>
      <w:r w:rsidRPr="00426757" w:rsidR="00426757">
        <w:rPr>
          <w:rFonts w:ascii="Arial" w:hAnsi="Arial" w:cs="Arial"/>
          <w:b/>
          <w:bCs/>
        </w:rPr>
        <w:t xml:space="preserve"> 2019</w:t>
      </w:r>
    </w:p>
    <w:p w:rsidRPr="005E3E30" w:rsidR="00BD1350" w:rsidP="002553E3" w:rsidRDefault="00BD1350" w14:paraId="123C77F4" w14:textId="66FC6B2F">
      <w:pPr>
        <w:spacing w:after="0" w:line="240" w:lineRule="auto"/>
        <w:contextualSpacing/>
        <w:jc w:val="both"/>
        <w:rPr>
          <w:rFonts w:ascii="Arial" w:hAnsi="Arial" w:cs="Arial"/>
          <w:b/>
          <w:bCs/>
        </w:rPr>
      </w:pPr>
      <w:r w:rsidRPr="005E3E30">
        <w:rPr>
          <w:rFonts w:ascii="Arial" w:hAnsi="Arial" w:cs="Arial"/>
          <w:b/>
          <w:bCs/>
        </w:rPr>
        <w:t xml:space="preserve">Role: </w:t>
      </w:r>
      <w:r w:rsidRPr="00A9382E" w:rsidR="00A9382E">
        <w:rPr>
          <w:rFonts w:ascii="Arial" w:hAnsi="Arial" w:cs="Arial"/>
          <w:b/>
          <w:bCs/>
        </w:rPr>
        <w:t>Project Lead</w:t>
      </w:r>
    </w:p>
    <w:p w:rsidR="005E3E30" w:rsidP="002553E3" w:rsidRDefault="005E3E30" w14:paraId="34D295F8" w14:textId="77777777">
      <w:pPr>
        <w:spacing w:after="0" w:line="240" w:lineRule="auto"/>
        <w:contextualSpacing/>
        <w:jc w:val="both"/>
        <w:rPr>
          <w:rFonts w:ascii="Arial" w:hAnsi="Arial" w:cs="Arial"/>
          <w:sz w:val="20"/>
          <w:szCs w:val="20"/>
        </w:rPr>
      </w:pPr>
    </w:p>
    <w:p w:rsidRPr="005E3E30" w:rsidR="00BD1350" w:rsidP="002553E3" w:rsidRDefault="00BD1350" w14:paraId="0DD02C21" w14:textId="77777777">
      <w:pPr>
        <w:spacing w:after="0" w:line="240" w:lineRule="auto"/>
        <w:contextualSpacing/>
        <w:jc w:val="both"/>
        <w:rPr>
          <w:rFonts w:ascii="Arial" w:hAnsi="Arial" w:cs="Arial"/>
          <w:b/>
          <w:bCs/>
          <w:sz w:val="20"/>
          <w:szCs w:val="20"/>
          <w:u w:val="single"/>
        </w:rPr>
      </w:pPr>
      <w:r w:rsidRPr="005E3E30">
        <w:rPr>
          <w:rFonts w:ascii="Arial" w:hAnsi="Arial" w:cs="Arial"/>
          <w:b/>
          <w:bCs/>
          <w:sz w:val="20"/>
          <w:szCs w:val="20"/>
          <w:u w:val="single"/>
        </w:rPr>
        <w:t>Responsibilities</w:t>
      </w:r>
    </w:p>
    <w:p w:rsidRPr="00A9382E" w:rsidR="00A9382E" w:rsidP="008E11A9" w:rsidRDefault="00A9382E" w14:paraId="1C80AEE0" w14:textId="77777777">
      <w:pPr>
        <w:pStyle w:val="ListParagraph"/>
        <w:numPr>
          <w:ilvl w:val="0"/>
          <w:numId w:val="5"/>
        </w:numPr>
        <w:spacing w:after="0" w:line="240" w:lineRule="auto"/>
        <w:jc w:val="both"/>
        <w:rPr>
          <w:rFonts w:ascii="Arial" w:hAnsi="Arial" w:cs="Arial"/>
          <w:sz w:val="20"/>
          <w:szCs w:val="20"/>
        </w:rPr>
      </w:pPr>
      <w:r w:rsidRPr="00A9382E">
        <w:rPr>
          <w:rFonts w:ascii="Arial" w:hAnsi="Arial" w:cs="Arial"/>
          <w:sz w:val="20"/>
          <w:szCs w:val="20"/>
        </w:rPr>
        <w:t>Developed and maintained Power BI dashboards, managing end-to-end processes from data modeling to visualization.</w:t>
      </w:r>
    </w:p>
    <w:p w:rsidRPr="00A9382E" w:rsidR="00A9382E" w:rsidP="008E11A9" w:rsidRDefault="00A9382E" w14:paraId="0FC182DF" w14:textId="77777777">
      <w:pPr>
        <w:pStyle w:val="ListParagraph"/>
        <w:numPr>
          <w:ilvl w:val="0"/>
          <w:numId w:val="5"/>
        </w:numPr>
        <w:spacing w:after="0" w:line="240" w:lineRule="auto"/>
        <w:jc w:val="both"/>
        <w:rPr>
          <w:rFonts w:ascii="Arial" w:hAnsi="Arial" w:cs="Arial"/>
          <w:sz w:val="20"/>
          <w:szCs w:val="20"/>
        </w:rPr>
      </w:pPr>
      <w:r w:rsidRPr="00A9382E">
        <w:rPr>
          <w:rFonts w:ascii="Arial" w:hAnsi="Arial" w:cs="Arial"/>
          <w:sz w:val="20"/>
          <w:szCs w:val="20"/>
        </w:rPr>
        <w:t>Optimized backend data and resolved bugs, ensuring seamless performance for Power BI reports and Performance Insight dashboards.</w:t>
      </w:r>
    </w:p>
    <w:p w:rsidRPr="00A9382E" w:rsidR="00A9382E" w:rsidP="008E11A9" w:rsidRDefault="00A9382E" w14:paraId="0DC66108" w14:textId="77777777">
      <w:pPr>
        <w:pStyle w:val="ListParagraph"/>
        <w:numPr>
          <w:ilvl w:val="0"/>
          <w:numId w:val="5"/>
        </w:numPr>
        <w:spacing w:after="0" w:line="240" w:lineRule="auto"/>
        <w:jc w:val="both"/>
        <w:rPr>
          <w:rFonts w:ascii="Arial" w:hAnsi="Arial" w:cs="Arial"/>
          <w:sz w:val="20"/>
          <w:szCs w:val="20"/>
        </w:rPr>
      </w:pPr>
      <w:r w:rsidRPr="00A9382E">
        <w:rPr>
          <w:rFonts w:ascii="Arial" w:hAnsi="Arial" w:cs="Arial"/>
          <w:sz w:val="20"/>
          <w:szCs w:val="20"/>
        </w:rPr>
        <w:t>Designed and implemented SSIS packages for efficient data extraction, transformation, and loading (ETL).</w:t>
      </w:r>
    </w:p>
    <w:p w:rsidRPr="00A9382E" w:rsidR="00A9382E" w:rsidP="008E11A9" w:rsidRDefault="00A9382E" w14:paraId="0E853658" w14:textId="77777777">
      <w:pPr>
        <w:pStyle w:val="ListParagraph"/>
        <w:numPr>
          <w:ilvl w:val="0"/>
          <w:numId w:val="5"/>
        </w:numPr>
        <w:spacing w:after="0" w:line="240" w:lineRule="auto"/>
        <w:jc w:val="both"/>
        <w:rPr>
          <w:rFonts w:ascii="Arial" w:hAnsi="Arial" w:cs="Arial"/>
          <w:sz w:val="20"/>
          <w:szCs w:val="20"/>
        </w:rPr>
      </w:pPr>
      <w:r w:rsidRPr="00A9382E">
        <w:rPr>
          <w:rFonts w:ascii="Arial" w:hAnsi="Arial" w:cs="Arial"/>
          <w:sz w:val="20"/>
          <w:szCs w:val="20"/>
        </w:rPr>
        <w:t>Managed data ingestion on Azure, onboarding 35+ sources for Daimler AG and implementing the ABC (Audit, Balance &amp; Control) framework for enhanced data governance.</w:t>
      </w:r>
    </w:p>
    <w:p w:rsidRPr="00A9382E" w:rsidR="00A9382E" w:rsidP="008E11A9" w:rsidRDefault="00A9382E" w14:paraId="2782778E" w14:textId="77777777">
      <w:pPr>
        <w:pStyle w:val="ListParagraph"/>
        <w:numPr>
          <w:ilvl w:val="0"/>
          <w:numId w:val="5"/>
        </w:numPr>
        <w:spacing w:after="0" w:line="240" w:lineRule="auto"/>
        <w:jc w:val="both"/>
        <w:rPr>
          <w:rFonts w:ascii="Arial" w:hAnsi="Arial" w:cs="Arial"/>
          <w:sz w:val="20"/>
          <w:szCs w:val="20"/>
        </w:rPr>
      </w:pPr>
      <w:r w:rsidRPr="00A9382E">
        <w:rPr>
          <w:rFonts w:ascii="Arial" w:hAnsi="Arial" w:cs="Arial"/>
          <w:sz w:val="20"/>
          <w:szCs w:val="20"/>
        </w:rPr>
        <w:t>Developed Azure-based data pipelines using Azure Data Factory, Azure Databricks, and Azure Functions for scalable data processing.</w:t>
      </w:r>
    </w:p>
    <w:p w:rsidRPr="00A9382E" w:rsidR="00A9382E" w:rsidP="008E11A9" w:rsidRDefault="00A9382E" w14:paraId="53315528" w14:textId="77777777">
      <w:pPr>
        <w:pStyle w:val="ListParagraph"/>
        <w:numPr>
          <w:ilvl w:val="0"/>
          <w:numId w:val="5"/>
        </w:numPr>
        <w:spacing w:after="0" w:line="240" w:lineRule="auto"/>
        <w:jc w:val="both"/>
        <w:rPr>
          <w:rFonts w:ascii="Arial" w:hAnsi="Arial" w:cs="Arial"/>
          <w:sz w:val="20"/>
          <w:szCs w:val="20"/>
        </w:rPr>
      </w:pPr>
      <w:r w:rsidRPr="00A9382E">
        <w:rPr>
          <w:rFonts w:ascii="Arial" w:hAnsi="Arial" w:cs="Arial"/>
          <w:sz w:val="20"/>
          <w:szCs w:val="20"/>
        </w:rPr>
        <w:t>Implemented Azure Synapse Analytics for optimized data warehousing and reporting solutions.</w:t>
      </w:r>
    </w:p>
    <w:p w:rsidRPr="00A9382E" w:rsidR="00A9382E" w:rsidP="008E11A9" w:rsidRDefault="00A9382E" w14:paraId="269CBFD1" w14:textId="77777777">
      <w:pPr>
        <w:pStyle w:val="ListParagraph"/>
        <w:numPr>
          <w:ilvl w:val="0"/>
          <w:numId w:val="5"/>
        </w:numPr>
        <w:spacing w:after="0" w:line="240" w:lineRule="auto"/>
        <w:jc w:val="both"/>
        <w:rPr>
          <w:rFonts w:ascii="Arial" w:hAnsi="Arial" w:cs="Arial"/>
          <w:sz w:val="20"/>
          <w:szCs w:val="20"/>
        </w:rPr>
      </w:pPr>
      <w:r w:rsidRPr="00A9382E">
        <w:rPr>
          <w:rFonts w:ascii="Arial" w:hAnsi="Arial" w:cs="Arial"/>
          <w:sz w:val="20"/>
          <w:szCs w:val="20"/>
        </w:rPr>
        <w:t>Handled database operations, including data loads, backup/restoration, and real-time data streaming using Azure Stream Analytics.</w:t>
      </w:r>
    </w:p>
    <w:p w:rsidRPr="00A9382E" w:rsidR="00A9382E" w:rsidP="008E11A9" w:rsidRDefault="00A9382E" w14:paraId="6677780F" w14:textId="77777777">
      <w:pPr>
        <w:pStyle w:val="ListParagraph"/>
        <w:numPr>
          <w:ilvl w:val="0"/>
          <w:numId w:val="5"/>
        </w:numPr>
        <w:spacing w:after="0" w:line="240" w:lineRule="auto"/>
        <w:jc w:val="both"/>
        <w:rPr>
          <w:rFonts w:ascii="Arial" w:hAnsi="Arial" w:cs="Arial"/>
          <w:sz w:val="20"/>
          <w:szCs w:val="20"/>
        </w:rPr>
      </w:pPr>
      <w:r w:rsidRPr="00A9382E">
        <w:rPr>
          <w:rFonts w:ascii="Arial" w:hAnsi="Arial" w:cs="Arial"/>
          <w:sz w:val="20"/>
          <w:szCs w:val="20"/>
        </w:rPr>
        <w:t>Configured and managed Azure Data Lake Storage (ADLS) for secure and efficient data storage.</w:t>
      </w:r>
    </w:p>
    <w:p w:rsidRPr="00A9382E" w:rsidR="00A9382E" w:rsidP="008E11A9" w:rsidRDefault="00A9382E" w14:paraId="1045CE10" w14:textId="77777777">
      <w:pPr>
        <w:pStyle w:val="ListParagraph"/>
        <w:numPr>
          <w:ilvl w:val="0"/>
          <w:numId w:val="5"/>
        </w:numPr>
        <w:spacing w:after="0" w:line="240" w:lineRule="auto"/>
        <w:jc w:val="both"/>
        <w:rPr>
          <w:rFonts w:ascii="Arial" w:hAnsi="Arial" w:cs="Arial"/>
          <w:sz w:val="20"/>
          <w:szCs w:val="20"/>
        </w:rPr>
      </w:pPr>
      <w:r w:rsidRPr="00A9382E">
        <w:rPr>
          <w:rFonts w:ascii="Arial" w:hAnsi="Arial" w:cs="Arial"/>
          <w:sz w:val="20"/>
          <w:szCs w:val="20"/>
        </w:rPr>
        <w:t>Led requirement discussions and dashboard enhancements, improving usability and driving business insights with advanced visualizations.</w:t>
      </w:r>
    </w:p>
    <w:p w:rsidRPr="00A9382E" w:rsidR="00A9382E" w:rsidP="008E11A9" w:rsidRDefault="00A9382E" w14:paraId="60FF03E4" w14:textId="77777777">
      <w:pPr>
        <w:pStyle w:val="ListParagraph"/>
        <w:numPr>
          <w:ilvl w:val="0"/>
          <w:numId w:val="5"/>
        </w:numPr>
        <w:spacing w:after="0" w:line="240" w:lineRule="auto"/>
        <w:jc w:val="both"/>
        <w:rPr>
          <w:rFonts w:ascii="Arial" w:hAnsi="Arial" w:cs="Arial"/>
          <w:sz w:val="20"/>
          <w:szCs w:val="20"/>
        </w:rPr>
      </w:pPr>
      <w:r w:rsidRPr="00A9382E">
        <w:rPr>
          <w:rFonts w:ascii="Arial" w:hAnsi="Arial" w:cs="Arial"/>
          <w:sz w:val="20"/>
          <w:szCs w:val="20"/>
        </w:rPr>
        <w:t>Integrated Azure DevOps for CI/CD pipeline automation, enhancing deployment efficiency and version control.</w:t>
      </w:r>
    </w:p>
    <w:p w:rsidR="005E3E30" w:rsidP="002553E3" w:rsidRDefault="005E3E30" w14:paraId="16D2C7F2" w14:textId="7DF6427D">
      <w:pPr>
        <w:spacing w:after="0" w:line="240" w:lineRule="auto"/>
        <w:contextualSpacing/>
        <w:jc w:val="both"/>
        <w:rPr>
          <w:rFonts w:ascii="Arial" w:hAnsi="Arial" w:cs="Arial"/>
          <w:sz w:val="20"/>
          <w:szCs w:val="20"/>
        </w:rPr>
      </w:pPr>
    </w:p>
    <w:p w:rsidR="00A9382E" w:rsidP="002553E3" w:rsidRDefault="00A9382E" w14:paraId="6B61A8CC" w14:textId="33F73469">
      <w:pPr>
        <w:spacing w:after="0" w:line="240" w:lineRule="auto"/>
        <w:contextualSpacing/>
        <w:jc w:val="both"/>
        <w:rPr>
          <w:rFonts w:ascii="Arial" w:hAnsi="Arial" w:cs="Arial"/>
          <w:sz w:val="20"/>
          <w:szCs w:val="20"/>
        </w:rPr>
      </w:pPr>
      <w:r w:rsidRPr="005E3E30">
        <w:rPr>
          <w:rFonts w:ascii="Arial" w:hAnsi="Arial" w:cs="Arial"/>
          <w:b/>
          <w:bCs/>
          <w:sz w:val="20"/>
          <w:szCs w:val="20"/>
          <w:u w:val="single"/>
        </w:rPr>
        <w:t>Environment:</w:t>
      </w:r>
      <w:r w:rsidRPr="00BD1350">
        <w:rPr>
          <w:rFonts w:ascii="Arial" w:hAnsi="Arial" w:cs="Arial"/>
          <w:sz w:val="20"/>
          <w:szCs w:val="20"/>
        </w:rPr>
        <w:t xml:space="preserve"> </w:t>
      </w:r>
      <w:r w:rsidRPr="00A9382E">
        <w:rPr>
          <w:rFonts w:ascii="Arial" w:hAnsi="Arial" w:cs="Arial"/>
          <w:sz w:val="20"/>
          <w:szCs w:val="20"/>
        </w:rPr>
        <w:t>Power BI, SSIS, SQL Server, Azure Data Factory, Azure Data Lake (ADLS), Azure Databricks, Azure Functions, Azure Synapse Analytics, Azure Stream Analytics, Microsoft Azure, T-SQL, Python, API Gateway, Microsoft Visual Studio, Git, Jira, TFS.</w:t>
      </w:r>
    </w:p>
    <w:p w:rsidR="00A9382E" w:rsidP="002553E3" w:rsidRDefault="00A9382E" w14:paraId="2DA266A7" w14:textId="77777777">
      <w:pPr>
        <w:spacing w:after="0" w:line="240" w:lineRule="auto"/>
        <w:contextualSpacing/>
        <w:jc w:val="both"/>
        <w:rPr>
          <w:rFonts w:ascii="Arial" w:hAnsi="Arial" w:cs="Arial"/>
          <w:sz w:val="20"/>
          <w:szCs w:val="20"/>
        </w:rPr>
      </w:pPr>
    </w:p>
    <w:p w:rsidRPr="00BD1350" w:rsidR="00426757" w:rsidP="002553E3" w:rsidRDefault="00426757" w14:paraId="4283A269" w14:textId="77777777">
      <w:pPr>
        <w:spacing w:after="0" w:line="240" w:lineRule="auto"/>
        <w:contextualSpacing/>
        <w:jc w:val="both"/>
        <w:rPr>
          <w:rFonts w:ascii="Arial" w:hAnsi="Arial" w:cs="Arial"/>
          <w:sz w:val="20"/>
          <w:szCs w:val="20"/>
        </w:rPr>
      </w:pPr>
    </w:p>
    <w:p w:rsidR="00514603" w:rsidP="002553E3" w:rsidRDefault="00A9382E" w14:paraId="1B43ADCA" w14:textId="77777777">
      <w:pPr>
        <w:spacing w:after="0" w:line="240" w:lineRule="auto"/>
        <w:contextualSpacing/>
        <w:jc w:val="both"/>
        <w:rPr>
          <w:rFonts w:ascii="Arial" w:hAnsi="Arial" w:cs="Arial"/>
          <w:b/>
          <w:bCs/>
        </w:rPr>
      </w:pPr>
      <w:r w:rsidRPr="00A9382E">
        <w:rPr>
          <w:rFonts w:ascii="Arial" w:hAnsi="Arial" w:cs="Arial"/>
          <w:b/>
          <w:bCs/>
        </w:rPr>
        <w:t>Wipro Technologies</w:t>
      </w:r>
      <w:r w:rsidR="00426757">
        <w:rPr>
          <w:rFonts w:ascii="Arial" w:hAnsi="Arial" w:cs="Arial"/>
          <w:b/>
          <w:bCs/>
        </w:rPr>
        <w:t xml:space="preserve">, </w:t>
      </w:r>
      <w:r w:rsidRPr="00426757" w:rsidR="00426757">
        <w:rPr>
          <w:rFonts w:ascii="Arial" w:hAnsi="Arial" w:cs="Arial"/>
          <w:b/>
          <w:bCs/>
        </w:rPr>
        <w:t>India</w:t>
      </w:r>
      <w:r w:rsidRPr="005E3E30" w:rsidR="00426757">
        <w:rPr>
          <w:rFonts w:ascii="Arial" w:hAnsi="Arial" w:cs="Arial"/>
          <w:b/>
          <w:bCs/>
        </w:rPr>
        <w:t xml:space="preserve"> </w:t>
      </w:r>
    </w:p>
    <w:p w:rsidRPr="005E3E30" w:rsidR="00426757" w:rsidP="002553E3" w:rsidRDefault="00426757" w14:paraId="7FF20AB4" w14:textId="01FB283F">
      <w:pPr>
        <w:spacing w:after="0" w:line="240" w:lineRule="auto"/>
        <w:contextualSpacing/>
        <w:jc w:val="both"/>
        <w:rPr>
          <w:rFonts w:ascii="Arial" w:hAnsi="Arial" w:cs="Arial"/>
          <w:b/>
          <w:bCs/>
        </w:rPr>
      </w:pPr>
      <w:r w:rsidRPr="005E3E30">
        <w:rPr>
          <w:rFonts w:ascii="Arial" w:hAnsi="Arial" w:cs="Arial"/>
          <w:b/>
          <w:bCs/>
        </w:rPr>
        <w:t xml:space="preserve">            </w:t>
      </w:r>
      <w:r>
        <w:rPr>
          <w:rFonts w:ascii="Arial" w:hAnsi="Arial" w:cs="Arial"/>
          <w:b/>
          <w:bCs/>
        </w:rPr>
        <w:t xml:space="preserve">   </w:t>
      </w:r>
      <w:r w:rsidR="00A9382E">
        <w:rPr>
          <w:rFonts w:ascii="Arial" w:hAnsi="Arial" w:cs="Arial"/>
          <w:b/>
          <w:bCs/>
        </w:rPr>
        <w:tab/>
      </w:r>
      <w:r w:rsidR="00A9382E">
        <w:rPr>
          <w:rFonts w:ascii="Arial" w:hAnsi="Arial" w:cs="Arial"/>
          <w:b/>
          <w:bCs/>
        </w:rPr>
        <w:tab/>
      </w:r>
      <w:r w:rsidR="00A9382E">
        <w:rPr>
          <w:rFonts w:ascii="Arial" w:hAnsi="Arial" w:cs="Arial"/>
          <w:b/>
          <w:bCs/>
        </w:rPr>
        <w:tab/>
      </w:r>
      <w:r w:rsidR="00A9382E">
        <w:rPr>
          <w:rFonts w:ascii="Arial" w:hAnsi="Arial" w:cs="Arial"/>
          <w:b/>
          <w:bCs/>
        </w:rPr>
        <w:tab/>
      </w:r>
      <w:r w:rsidR="00A9382E">
        <w:rPr>
          <w:rFonts w:ascii="Arial" w:hAnsi="Arial" w:cs="Arial"/>
          <w:b/>
          <w:bCs/>
        </w:rPr>
        <w:t xml:space="preserve">  </w:t>
      </w:r>
    </w:p>
    <w:p w:rsidR="00426757" w:rsidP="002553E3" w:rsidRDefault="00514603" w14:paraId="00FA2B5A" w14:textId="2CCD407A">
      <w:pPr>
        <w:spacing w:after="0" w:line="240" w:lineRule="auto"/>
        <w:contextualSpacing/>
        <w:jc w:val="both"/>
        <w:rPr>
          <w:rFonts w:ascii="Arial" w:hAnsi="Arial" w:cs="Arial"/>
          <w:b/>
          <w:bCs/>
        </w:rPr>
      </w:pPr>
      <w:r w:rsidRPr="005E3E30">
        <w:rPr>
          <w:rFonts w:ascii="Arial" w:hAnsi="Arial" w:cs="Arial"/>
          <w:b/>
          <w:bCs/>
        </w:rPr>
        <w:t xml:space="preserve">Client: </w:t>
      </w:r>
      <w:r w:rsidRPr="00A9382E" w:rsidR="00A9382E">
        <w:rPr>
          <w:rFonts w:ascii="Arial" w:hAnsi="Arial" w:cs="Arial"/>
          <w:b/>
          <w:bCs/>
        </w:rPr>
        <w:t>Lloyd’s Bank, Avaya Telecom, State Street Securities</w:t>
      </w:r>
      <w:r>
        <w:rPr>
          <w:rFonts w:ascii="Arial" w:hAnsi="Arial" w:cs="Arial"/>
          <w:b/>
          <w:bCs/>
        </w:rPr>
        <w:t xml:space="preserve">                   </w:t>
      </w:r>
      <w:r>
        <w:rPr>
          <w:rFonts w:ascii="Arial" w:hAnsi="Arial" w:cs="Arial"/>
          <w:b/>
          <w:bCs/>
        </w:rPr>
        <w:t>Mar</w:t>
      </w:r>
      <w:r w:rsidRPr="00426757">
        <w:rPr>
          <w:rFonts w:ascii="Arial" w:hAnsi="Arial" w:cs="Arial"/>
          <w:b/>
          <w:bCs/>
        </w:rPr>
        <w:t xml:space="preserve"> 201</w:t>
      </w:r>
      <w:r>
        <w:rPr>
          <w:rFonts w:ascii="Arial" w:hAnsi="Arial" w:cs="Arial"/>
          <w:b/>
          <w:bCs/>
        </w:rPr>
        <w:t>4</w:t>
      </w:r>
      <w:r w:rsidRPr="00426757">
        <w:rPr>
          <w:rFonts w:ascii="Arial" w:hAnsi="Arial" w:cs="Arial"/>
          <w:b/>
          <w:bCs/>
        </w:rPr>
        <w:t xml:space="preserve"> - </w:t>
      </w:r>
      <w:r>
        <w:rPr>
          <w:rFonts w:ascii="Arial" w:hAnsi="Arial" w:cs="Arial"/>
          <w:b/>
          <w:bCs/>
        </w:rPr>
        <w:t>Jan</w:t>
      </w:r>
      <w:r w:rsidRPr="00426757">
        <w:rPr>
          <w:rFonts w:ascii="Arial" w:hAnsi="Arial" w:cs="Arial"/>
          <w:b/>
          <w:bCs/>
        </w:rPr>
        <w:t xml:space="preserve"> 201</w:t>
      </w:r>
      <w:r>
        <w:rPr>
          <w:rFonts w:ascii="Arial" w:hAnsi="Arial" w:cs="Arial"/>
          <w:b/>
          <w:bCs/>
        </w:rPr>
        <w:t>6</w:t>
      </w:r>
    </w:p>
    <w:p w:rsidR="00514603" w:rsidP="00514603" w:rsidRDefault="00514603" w14:paraId="1E3F6B11" w14:textId="77777777">
      <w:pPr>
        <w:spacing w:after="0" w:line="240" w:lineRule="auto"/>
        <w:contextualSpacing/>
        <w:jc w:val="both"/>
        <w:rPr>
          <w:rFonts w:ascii="Arial" w:hAnsi="Arial" w:cs="Arial"/>
          <w:b/>
          <w:bCs/>
        </w:rPr>
      </w:pPr>
      <w:r>
        <w:rPr>
          <w:rFonts w:ascii="Arial" w:hAnsi="Arial" w:cs="Arial"/>
          <w:b/>
          <w:bCs/>
        </w:rPr>
        <w:t>Role: Sr Data Engineer</w:t>
      </w:r>
    </w:p>
    <w:p w:rsidR="00A9382E" w:rsidP="002553E3" w:rsidRDefault="00A9382E" w14:paraId="7E6B8000" w14:textId="77777777">
      <w:pPr>
        <w:spacing w:after="0" w:line="240" w:lineRule="auto"/>
        <w:contextualSpacing/>
        <w:jc w:val="both"/>
        <w:rPr>
          <w:rFonts w:ascii="Arial" w:hAnsi="Arial" w:cs="Arial"/>
          <w:sz w:val="20"/>
          <w:szCs w:val="20"/>
        </w:rPr>
      </w:pPr>
    </w:p>
    <w:p w:rsidRPr="00A9382E" w:rsidR="00514603" w:rsidP="002553E3" w:rsidRDefault="00514603" w14:paraId="62B03DCA" w14:textId="77777777">
      <w:pPr>
        <w:spacing w:after="0" w:line="240" w:lineRule="auto"/>
        <w:contextualSpacing/>
        <w:jc w:val="both"/>
        <w:rPr>
          <w:rFonts w:ascii="Arial" w:hAnsi="Arial" w:cs="Arial"/>
          <w:sz w:val="20"/>
          <w:szCs w:val="20"/>
        </w:rPr>
      </w:pPr>
    </w:p>
    <w:p w:rsidRPr="005E3E30" w:rsidR="00426757" w:rsidP="002553E3" w:rsidRDefault="00426757" w14:paraId="185DC2D0" w14:textId="77777777">
      <w:pPr>
        <w:spacing w:after="0" w:line="240" w:lineRule="auto"/>
        <w:contextualSpacing/>
        <w:jc w:val="both"/>
        <w:rPr>
          <w:rFonts w:ascii="Arial" w:hAnsi="Arial" w:cs="Arial"/>
          <w:b/>
          <w:bCs/>
          <w:sz w:val="20"/>
          <w:szCs w:val="20"/>
          <w:u w:val="single"/>
        </w:rPr>
      </w:pPr>
      <w:r w:rsidRPr="005E3E30">
        <w:rPr>
          <w:rFonts w:ascii="Arial" w:hAnsi="Arial" w:cs="Arial"/>
          <w:b/>
          <w:bCs/>
          <w:sz w:val="20"/>
          <w:szCs w:val="20"/>
          <w:u w:val="single"/>
        </w:rPr>
        <w:t>Responsibilities</w:t>
      </w:r>
    </w:p>
    <w:p w:rsidRPr="00A9382E" w:rsidR="00A9382E" w:rsidP="008E11A9" w:rsidRDefault="00A9382E" w14:paraId="2C37F129" w14:textId="77777777">
      <w:pPr>
        <w:pStyle w:val="ListParagraph"/>
        <w:numPr>
          <w:ilvl w:val="0"/>
          <w:numId w:val="6"/>
        </w:numPr>
        <w:spacing w:after="0" w:line="240" w:lineRule="auto"/>
        <w:jc w:val="both"/>
        <w:rPr>
          <w:rFonts w:ascii="Arial" w:hAnsi="Arial" w:cs="Arial"/>
          <w:sz w:val="20"/>
          <w:szCs w:val="20"/>
        </w:rPr>
      </w:pPr>
      <w:r w:rsidRPr="00A9382E">
        <w:rPr>
          <w:rFonts w:ascii="Arial" w:hAnsi="Arial" w:cs="Arial"/>
          <w:sz w:val="20"/>
          <w:szCs w:val="20"/>
        </w:rPr>
        <w:t>Gathered requirements and developed SSRS reports, including ad hoc business-specific MI reports.</w:t>
      </w:r>
    </w:p>
    <w:p w:rsidRPr="00A9382E" w:rsidR="00A9382E" w:rsidP="008E11A9" w:rsidRDefault="00A9382E" w14:paraId="792B8703" w14:textId="77777777">
      <w:pPr>
        <w:pStyle w:val="ListParagraph"/>
        <w:numPr>
          <w:ilvl w:val="0"/>
          <w:numId w:val="6"/>
        </w:numPr>
        <w:spacing w:after="0" w:line="240" w:lineRule="auto"/>
        <w:jc w:val="both"/>
        <w:rPr>
          <w:rFonts w:ascii="Arial" w:hAnsi="Arial" w:cs="Arial"/>
          <w:sz w:val="20"/>
          <w:szCs w:val="20"/>
        </w:rPr>
      </w:pPr>
      <w:r w:rsidRPr="00A9382E">
        <w:rPr>
          <w:rFonts w:ascii="Arial" w:hAnsi="Arial" w:cs="Arial"/>
          <w:sz w:val="20"/>
          <w:szCs w:val="20"/>
        </w:rPr>
        <w:t>Migrated SAS reports to SSRS, ensuring seamless data visualization and reporting.</w:t>
      </w:r>
    </w:p>
    <w:p w:rsidRPr="00A9382E" w:rsidR="00A9382E" w:rsidP="008E11A9" w:rsidRDefault="00A9382E" w14:paraId="15E7651F" w14:textId="77777777">
      <w:pPr>
        <w:pStyle w:val="ListParagraph"/>
        <w:numPr>
          <w:ilvl w:val="0"/>
          <w:numId w:val="6"/>
        </w:numPr>
        <w:spacing w:after="0" w:line="240" w:lineRule="auto"/>
        <w:jc w:val="both"/>
        <w:rPr>
          <w:rFonts w:ascii="Arial" w:hAnsi="Arial" w:cs="Arial"/>
          <w:sz w:val="20"/>
          <w:szCs w:val="20"/>
        </w:rPr>
      </w:pPr>
      <w:r w:rsidRPr="00A9382E">
        <w:rPr>
          <w:rFonts w:ascii="Arial" w:hAnsi="Arial" w:cs="Arial"/>
          <w:sz w:val="20"/>
          <w:szCs w:val="20"/>
        </w:rPr>
        <w:t>Designed and automated SSIS packages for data ingestion, change data capture, and business file processing.</w:t>
      </w:r>
    </w:p>
    <w:p w:rsidRPr="00A9382E" w:rsidR="00A9382E" w:rsidP="008E11A9" w:rsidRDefault="00A9382E" w14:paraId="691F0072" w14:textId="77777777">
      <w:pPr>
        <w:pStyle w:val="ListParagraph"/>
        <w:numPr>
          <w:ilvl w:val="0"/>
          <w:numId w:val="6"/>
        </w:numPr>
        <w:spacing w:after="0" w:line="240" w:lineRule="auto"/>
        <w:jc w:val="both"/>
        <w:rPr>
          <w:rFonts w:ascii="Arial" w:hAnsi="Arial" w:cs="Arial"/>
          <w:sz w:val="20"/>
          <w:szCs w:val="20"/>
        </w:rPr>
      </w:pPr>
      <w:r w:rsidRPr="00A9382E">
        <w:rPr>
          <w:rFonts w:ascii="Arial" w:hAnsi="Arial" w:cs="Arial"/>
          <w:sz w:val="20"/>
          <w:szCs w:val="20"/>
        </w:rPr>
        <w:t>Conducted unit, scalability, and performance testing, preparing test cases, defect tracker documents, and solution delivery reports.</w:t>
      </w:r>
    </w:p>
    <w:p w:rsidR="00BD1350" w:rsidP="002553E3" w:rsidRDefault="00BD1350" w14:paraId="2F4D4397" w14:textId="35BEFD9F">
      <w:pPr>
        <w:spacing w:after="0" w:line="240" w:lineRule="auto"/>
        <w:contextualSpacing/>
        <w:jc w:val="both"/>
        <w:rPr>
          <w:rFonts w:ascii="Arial" w:hAnsi="Arial" w:cs="Arial"/>
          <w:sz w:val="20"/>
          <w:szCs w:val="20"/>
        </w:rPr>
      </w:pPr>
    </w:p>
    <w:p w:rsidR="00A9382E" w:rsidP="002553E3" w:rsidRDefault="00A9382E" w14:paraId="7B148D15" w14:textId="32DDF229">
      <w:pPr>
        <w:spacing w:after="0" w:line="240" w:lineRule="auto"/>
        <w:contextualSpacing/>
        <w:jc w:val="both"/>
        <w:rPr>
          <w:rFonts w:ascii="Arial" w:hAnsi="Arial" w:cs="Arial"/>
          <w:sz w:val="20"/>
          <w:szCs w:val="20"/>
        </w:rPr>
      </w:pPr>
      <w:r w:rsidRPr="005E3E30">
        <w:rPr>
          <w:rFonts w:ascii="Arial" w:hAnsi="Arial" w:cs="Arial"/>
          <w:b/>
          <w:bCs/>
          <w:sz w:val="20"/>
          <w:szCs w:val="20"/>
          <w:u w:val="single"/>
        </w:rPr>
        <w:t>Environment:</w:t>
      </w:r>
      <w:r w:rsidRPr="00BD1350">
        <w:rPr>
          <w:rFonts w:ascii="Arial" w:hAnsi="Arial" w:cs="Arial"/>
          <w:sz w:val="20"/>
          <w:szCs w:val="20"/>
        </w:rPr>
        <w:t xml:space="preserve"> </w:t>
      </w:r>
      <w:r w:rsidRPr="00A9382E">
        <w:rPr>
          <w:rFonts w:ascii="Arial" w:hAnsi="Arial" w:cs="Arial"/>
          <w:sz w:val="20"/>
          <w:szCs w:val="20"/>
        </w:rPr>
        <w:t>SSRS, SSIS, SQL Server, Oracle, SAS, T-SQL, CSV, XML, Microsoft Visual Studio, Jira, Git, TFS.</w:t>
      </w:r>
    </w:p>
    <w:p w:rsidR="00426757" w:rsidP="002553E3" w:rsidRDefault="00426757" w14:paraId="2FE00779" w14:textId="079FE55E">
      <w:pPr>
        <w:spacing w:after="0" w:line="240" w:lineRule="auto"/>
        <w:contextualSpacing/>
        <w:jc w:val="both"/>
        <w:rPr>
          <w:rFonts w:ascii="Arial" w:hAnsi="Arial" w:cs="Arial"/>
          <w:sz w:val="20"/>
          <w:szCs w:val="20"/>
        </w:rPr>
      </w:pPr>
    </w:p>
    <w:p w:rsidR="00A9382E" w:rsidP="002553E3" w:rsidRDefault="00A9382E" w14:paraId="1C2EEBCA" w14:textId="77777777">
      <w:pPr>
        <w:spacing w:after="0" w:line="240" w:lineRule="auto"/>
        <w:contextualSpacing/>
        <w:jc w:val="both"/>
        <w:rPr>
          <w:rFonts w:ascii="Arial" w:hAnsi="Arial" w:cs="Arial"/>
          <w:sz w:val="20"/>
          <w:szCs w:val="20"/>
        </w:rPr>
      </w:pPr>
    </w:p>
    <w:p w:rsidR="00514603" w:rsidP="002553E3" w:rsidRDefault="00A9382E" w14:paraId="6F49C0B6" w14:textId="007B00BC">
      <w:pPr>
        <w:spacing w:after="0" w:line="240" w:lineRule="auto"/>
        <w:contextualSpacing/>
        <w:jc w:val="both"/>
        <w:rPr>
          <w:rFonts w:ascii="Arial" w:hAnsi="Arial" w:cs="Arial"/>
          <w:b/>
          <w:bCs/>
        </w:rPr>
      </w:pPr>
      <w:r w:rsidRPr="00A9382E">
        <w:rPr>
          <w:rFonts w:ascii="Arial" w:hAnsi="Arial" w:cs="Arial"/>
          <w:b/>
          <w:bCs/>
        </w:rPr>
        <w:t>IBM India Pvt Ltd</w:t>
      </w:r>
      <w:r w:rsidRPr="00426757" w:rsidR="00426757">
        <w:rPr>
          <w:rFonts w:ascii="Arial" w:hAnsi="Arial" w:cs="Arial"/>
          <w:b/>
          <w:bCs/>
        </w:rPr>
        <w:t>, India</w:t>
      </w:r>
      <w:r w:rsidRPr="005E3E30" w:rsidR="00426757">
        <w:rPr>
          <w:rFonts w:ascii="Arial" w:hAnsi="Arial" w:cs="Arial"/>
          <w:b/>
          <w:bCs/>
        </w:rPr>
        <w:t xml:space="preserve"> </w:t>
      </w:r>
    </w:p>
    <w:p w:rsidRPr="005E3E30" w:rsidR="00426757" w:rsidP="002553E3" w:rsidRDefault="008514CE" w14:paraId="15D3FAED" w14:textId="4C552C79">
      <w:pPr>
        <w:spacing w:after="0" w:line="240" w:lineRule="auto"/>
        <w:contextualSpacing/>
        <w:jc w:val="both"/>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 xml:space="preserve"> </w:t>
      </w:r>
      <w:r w:rsidR="00514603">
        <w:rPr>
          <w:rFonts w:ascii="Arial" w:hAnsi="Arial" w:cs="Arial"/>
          <w:b/>
          <w:bCs/>
        </w:rPr>
        <w:t xml:space="preserve">           </w:t>
      </w:r>
    </w:p>
    <w:p w:rsidR="00426757" w:rsidP="002553E3" w:rsidRDefault="00514603" w14:paraId="4ED786CC" w14:textId="3C5A8BA2">
      <w:pPr>
        <w:spacing w:after="0" w:line="240" w:lineRule="auto"/>
        <w:contextualSpacing/>
        <w:jc w:val="both"/>
        <w:rPr>
          <w:rFonts w:ascii="Arial" w:hAnsi="Arial" w:cs="Arial"/>
          <w:b/>
          <w:bCs/>
        </w:rPr>
      </w:pPr>
      <w:r w:rsidRPr="005E3E30">
        <w:rPr>
          <w:rFonts w:ascii="Arial" w:hAnsi="Arial" w:cs="Arial"/>
          <w:b/>
          <w:bCs/>
        </w:rPr>
        <w:t xml:space="preserve">Client: </w:t>
      </w:r>
      <w:proofErr w:type="spellStart"/>
      <w:r w:rsidRPr="00A9382E" w:rsidR="00A9382E">
        <w:rPr>
          <w:rFonts w:ascii="Arial" w:hAnsi="Arial" w:cs="Arial"/>
          <w:b/>
          <w:bCs/>
        </w:rPr>
        <w:t>Lebara</w:t>
      </w:r>
      <w:proofErr w:type="spellEnd"/>
      <w:r w:rsidRPr="00A9382E" w:rsidR="00A9382E">
        <w:rPr>
          <w:rFonts w:ascii="Arial" w:hAnsi="Arial" w:cs="Arial"/>
          <w:b/>
          <w:bCs/>
        </w:rPr>
        <w:t xml:space="preserve"> Telecom, Aviva Insurance</w:t>
      </w:r>
      <w:r>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May</w:t>
      </w:r>
      <w:r w:rsidRPr="008118D0">
        <w:rPr>
          <w:rFonts w:ascii="Arial" w:hAnsi="Arial" w:cs="Arial"/>
          <w:b/>
          <w:bCs/>
        </w:rPr>
        <w:t xml:space="preserve"> 201</w:t>
      </w:r>
      <w:r>
        <w:rPr>
          <w:rFonts w:ascii="Arial" w:hAnsi="Arial" w:cs="Arial"/>
          <w:b/>
          <w:bCs/>
        </w:rPr>
        <w:t>1</w:t>
      </w:r>
      <w:r w:rsidRPr="008118D0">
        <w:rPr>
          <w:rFonts w:ascii="Arial" w:hAnsi="Arial" w:cs="Arial"/>
          <w:b/>
          <w:bCs/>
        </w:rPr>
        <w:t xml:space="preserve"> - </w:t>
      </w:r>
      <w:r>
        <w:rPr>
          <w:rFonts w:ascii="Arial" w:hAnsi="Arial" w:cs="Arial"/>
          <w:b/>
          <w:bCs/>
        </w:rPr>
        <w:t>Nov</w:t>
      </w:r>
      <w:r w:rsidRPr="008118D0">
        <w:rPr>
          <w:rFonts w:ascii="Arial" w:hAnsi="Arial" w:cs="Arial"/>
          <w:b/>
          <w:bCs/>
        </w:rPr>
        <w:t xml:space="preserve"> 201</w:t>
      </w:r>
      <w:r>
        <w:rPr>
          <w:rFonts w:ascii="Arial" w:hAnsi="Arial" w:cs="Arial"/>
          <w:b/>
          <w:bCs/>
        </w:rPr>
        <w:t>3</w:t>
      </w:r>
    </w:p>
    <w:p w:rsidRPr="00A9382E" w:rsidR="00A9382E" w:rsidP="002553E3" w:rsidRDefault="00514603" w14:paraId="5F4B3921" w14:textId="0F949780">
      <w:pPr>
        <w:spacing w:after="0" w:line="240" w:lineRule="auto"/>
        <w:contextualSpacing/>
        <w:jc w:val="both"/>
        <w:rPr>
          <w:rFonts w:ascii="Arial" w:hAnsi="Arial" w:cs="Arial"/>
          <w:sz w:val="20"/>
          <w:szCs w:val="20"/>
        </w:rPr>
      </w:pPr>
      <w:r>
        <w:rPr>
          <w:rFonts w:ascii="Arial" w:hAnsi="Arial" w:cs="Arial"/>
          <w:b/>
          <w:bCs/>
        </w:rPr>
        <w:t>Role: Sr Data Engineer</w:t>
      </w:r>
      <w:r w:rsidRPr="005E3E30">
        <w:rPr>
          <w:rFonts w:ascii="Arial" w:hAnsi="Arial" w:cs="Arial"/>
          <w:b/>
          <w:bCs/>
        </w:rPr>
        <w:t xml:space="preserve">            </w:t>
      </w:r>
      <w:r>
        <w:rPr>
          <w:rFonts w:ascii="Arial" w:hAnsi="Arial" w:cs="Arial"/>
          <w:b/>
          <w:bCs/>
        </w:rPr>
        <w:t xml:space="preserve">     </w:t>
      </w:r>
    </w:p>
    <w:p w:rsidR="00514603" w:rsidP="002553E3" w:rsidRDefault="00514603" w14:paraId="69A74BA7" w14:textId="77777777">
      <w:pPr>
        <w:spacing w:after="0" w:line="240" w:lineRule="auto"/>
        <w:contextualSpacing/>
        <w:jc w:val="both"/>
        <w:rPr>
          <w:rFonts w:ascii="Arial" w:hAnsi="Arial" w:cs="Arial"/>
          <w:b/>
          <w:bCs/>
          <w:sz w:val="20"/>
          <w:szCs w:val="20"/>
          <w:u w:val="single"/>
        </w:rPr>
      </w:pPr>
    </w:p>
    <w:p w:rsidRPr="005E3E30" w:rsidR="00426757" w:rsidP="002553E3" w:rsidRDefault="00426757" w14:paraId="3D5B0C9D" w14:textId="78AB9606">
      <w:pPr>
        <w:spacing w:after="0" w:line="240" w:lineRule="auto"/>
        <w:contextualSpacing/>
        <w:jc w:val="both"/>
        <w:rPr>
          <w:rFonts w:ascii="Arial" w:hAnsi="Arial" w:cs="Arial"/>
          <w:b/>
          <w:bCs/>
          <w:sz w:val="20"/>
          <w:szCs w:val="20"/>
          <w:u w:val="single"/>
        </w:rPr>
      </w:pPr>
      <w:r w:rsidRPr="005E3E30">
        <w:rPr>
          <w:rFonts w:ascii="Arial" w:hAnsi="Arial" w:cs="Arial"/>
          <w:b/>
          <w:bCs/>
          <w:sz w:val="20"/>
          <w:szCs w:val="20"/>
          <w:u w:val="single"/>
        </w:rPr>
        <w:t>Responsibilities</w:t>
      </w:r>
    </w:p>
    <w:p w:rsidRPr="00A9382E" w:rsidR="00A9382E" w:rsidP="008E11A9" w:rsidRDefault="00A9382E" w14:paraId="565362C8" w14:textId="77777777">
      <w:pPr>
        <w:pStyle w:val="ListParagraph"/>
        <w:numPr>
          <w:ilvl w:val="0"/>
          <w:numId w:val="7"/>
        </w:numPr>
        <w:spacing w:after="0" w:line="240" w:lineRule="auto"/>
        <w:jc w:val="both"/>
        <w:rPr>
          <w:rFonts w:ascii="Arial" w:hAnsi="Arial" w:cs="Arial"/>
          <w:sz w:val="20"/>
          <w:szCs w:val="20"/>
          <w:lang w:val="en-IN"/>
        </w:rPr>
      </w:pPr>
      <w:r w:rsidRPr="00A9382E">
        <w:rPr>
          <w:rFonts w:ascii="Arial" w:hAnsi="Arial" w:cs="Arial"/>
          <w:sz w:val="20"/>
          <w:szCs w:val="20"/>
          <w:lang w:val="en-IN"/>
        </w:rPr>
        <w:t>Enhanced and maintained SSIS packages, optimizing performance and resolving bottlenecks.</w:t>
      </w:r>
    </w:p>
    <w:p w:rsidRPr="00A9382E" w:rsidR="00A9382E" w:rsidP="008E11A9" w:rsidRDefault="00A9382E" w14:paraId="58017F27" w14:textId="77777777">
      <w:pPr>
        <w:pStyle w:val="ListParagraph"/>
        <w:numPr>
          <w:ilvl w:val="0"/>
          <w:numId w:val="7"/>
        </w:numPr>
        <w:spacing w:after="0" w:line="240" w:lineRule="auto"/>
        <w:jc w:val="both"/>
        <w:rPr>
          <w:rFonts w:ascii="Arial" w:hAnsi="Arial" w:cs="Arial"/>
          <w:sz w:val="20"/>
          <w:szCs w:val="20"/>
          <w:lang w:val="en-IN"/>
        </w:rPr>
      </w:pPr>
      <w:r w:rsidRPr="00A9382E">
        <w:rPr>
          <w:rFonts w:ascii="Arial" w:hAnsi="Arial" w:cs="Arial"/>
          <w:sz w:val="20"/>
          <w:szCs w:val="20"/>
          <w:lang w:val="en-IN"/>
        </w:rPr>
        <w:t>Gathered business requirements and developed SSIS solutions, ensuring alignment with technical specifications.</w:t>
      </w:r>
    </w:p>
    <w:p w:rsidRPr="00A9382E" w:rsidR="00A9382E" w:rsidP="008E11A9" w:rsidRDefault="00A9382E" w14:paraId="4C77D59B" w14:textId="77777777">
      <w:pPr>
        <w:pStyle w:val="ListParagraph"/>
        <w:numPr>
          <w:ilvl w:val="0"/>
          <w:numId w:val="7"/>
        </w:numPr>
        <w:spacing w:after="0" w:line="240" w:lineRule="auto"/>
        <w:jc w:val="both"/>
        <w:rPr>
          <w:rFonts w:ascii="Arial" w:hAnsi="Arial" w:cs="Arial"/>
          <w:sz w:val="20"/>
          <w:szCs w:val="20"/>
          <w:lang w:val="en-IN"/>
        </w:rPr>
      </w:pPr>
      <w:r w:rsidRPr="00A9382E">
        <w:rPr>
          <w:rFonts w:ascii="Arial" w:hAnsi="Arial" w:cs="Arial"/>
          <w:sz w:val="20"/>
          <w:szCs w:val="20"/>
          <w:lang w:val="en-IN"/>
        </w:rPr>
        <w:t>Implemented ETL processes using Control Flow tasks and various transformations for efficient data integration.</w:t>
      </w:r>
    </w:p>
    <w:p w:rsidRPr="00A9382E" w:rsidR="00A9382E" w:rsidP="008E11A9" w:rsidRDefault="00A9382E" w14:paraId="2C4A7E5E" w14:textId="77777777">
      <w:pPr>
        <w:pStyle w:val="ListParagraph"/>
        <w:numPr>
          <w:ilvl w:val="0"/>
          <w:numId w:val="7"/>
        </w:numPr>
        <w:spacing w:after="0" w:line="240" w:lineRule="auto"/>
        <w:jc w:val="both"/>
        <w:rPr>
          <w:rFonts w:ascii="Arial" w:hAnsi="Arial" w:cs="Arial"/>
          <w:sz w:val="20"/>
          <w:szCs w:val="20"/>
          <w:lang w:val="en-IN"/>
        </w:rPr>
      </w:pPr>
      <w:r w:rsidRPr="00A9382E">
        <w:rPr>
          <w:rFonts w:ascii="Arial" w:hAnsi="Arial" w:cs="Arial"/>
          <w:sz w:val="20"/>
          <w:szCs w:val="20"/>
          <w:lang w:val="en-IN"/>
        </w:rPr>
        <w:t>Ensured timely trade report deliveries while implementing enhancements and maintaining compliance with client standards.</w:t>
      </w:r>
    </w:p>
    <w:p w:rsidR="002C4630" w:rsidP="002553E3" w:rsidRDefault="002C4630" w14:paraId="37F3FEF0" w14:textId="468653C0">
      <w:pPr>
        <w:spacing w:after="0" w:line="240" w:lineRule="auto"/>
        <w:contextualSpacing/>
        <w:jc w:val="both"/>
        <w:rPr>
          <w:rFonts w:ascii="Arial" w:hAnsi="Arial" w:cs="Arial"/>
          <w:sz w:val="20"/>
          <w:szCs w:val="20"/>
          <w:lang w:val="en-IN"/>
        </w:rPr>
      </w:pPr>
    </w:p>
    <w:p w:rsidR="00A9382E" w:rsidP="002553E3" w:rsidRDefault="00A9382E" w14:paraId="2A47CD7C" w14:textId="07F323D4">
      <w:pPr>
        <w:spacing w:after="0" w:line="240" w:lineRule="auto"/>
        <w:contextualSpacing/>
        <w:jc w:val="both"/>
        <w:rPr>
          <w:rFonts w:ascii="Arial" w:hAnsi="Arial" w:cs="Arial"/>
          <w:sz w:val="20"/>
          <w:szCs w:val="20"/>
          <w:lang w:val="en-IN"/>
        </w:rPr>
      </w:pPr>
      <w:r w:rsidRPr="005E3E30">
        <w:rPr>
          <w:rFonts w:ascii="Arial" w:hAnsi="Arial" w:cs="Arial"/>
          <w:b/>
          <w:bCs/>
          <w:sz w:val="20"/>
          <w:szCs w:val="20"/>
          <w:u w:val="single"/>
        </w:rPr>
        <w:t>Environment:</w:t>
      </w:r>
      <w:r w:rsidRPr="00BD1350">
        <w:rPr>
          <w:rFonts w:ascii="Arial" w:hAnsi="Arial" w:cs="Arial"/>
          <w:sz w:val="20"/>
          <w:szCs w:val="20"/>
        </w:rPr>
        <w:t xml:space="preserve"> </w:t>
      </w:r>
      <w:r w:rsidRPr="00A9382E">
        <w:rPr>
          <w:rFonts w:ascii="Arial" w:hAnsi="Arial" w:cs="Arial"/>
          <w:sz w:val="20"/>
          <w:szCs w:val="20"/>
        </w:rPr>
        <w:t>SSIS, SQL Server, Microsoft SQL Server, T-SQL, Web APIs, XML, JSON, Microsoft Visual Studio, Git, TFS.</w:t>
      </w:r>
    </w:p>
    <w:sectPr w:rsidR="00A9382E">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53CA" w:rsidP="00514603" w:rsidRDefault="004453CA" w14:paraId="03379190" w14:textId="77777777">
      <w:pPr>
        <w:spacing w:after="0" w:line="240" w:lineRule="auto"/>
      </w:pPr>
      <w:r>
        <w:separator/>
      </w:r>
    </w:p>
  </w:endnote>
  <w:endnote w:type="continuationSeparator" w:id="0">
    <w:p w:rsidR="004453CA" w:rsidP="00514603" w:rsidRDefault="004453CA" w14:paraId="4621FA3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53CA" w:rsidP="00514603" w:rsidRDefault="004453CA" w14:paraId="3E1F0B3B" w14:textId="77777777">
      <w:pPr>
        <w:spacing w:after="0" w:line="240" w:lineRule="auto"/>
      </w:pPr>
      <w:r>
        <w:separator/>
      </w:r>
    </w:p>
  </w:footnote>
  <w:footnote w:type="continuationSeparator" w:id="0">
    <w:p w:rsidR="004453CA" w:rsidP="00514603" w:rsidRDefault="004453CA" w14:paraId="0D7304F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3530"/>
    <w:multiLevelType w:val="hybridMultilevel"/>
    <w:tmpl w:val="78BA1362"/>
    <w:lvl w:ilvl="0" w:tplc="40090001">
      <w:start w:val="1"/>
      <w:numFmt w:val="bullet"/>
      <w:lvlText w:val=""/>
      <w:lvlJc w:val="left"/>
      <w:pPr>
        <w:ind w:left="360" w:hanging="360"/>
      </w:pPr>
      <w:rPr>
        <w:rFonts w:hint="default" w:ascii="Symbol" w:hAnsi="Symbol"/>
      </w:rPr>
    </w:lvl>
    <w:lvl w:ilvl="1" w:tplc="40090003" w:tentative="1">
      <w:start w:val="1"/>
      <w:numFmt w:val="bullet"/>
      <w:lvlText w:val="o"/>
      <w:lvlJc w:val="left"/>
      <w:pPr>
        <w:ind w:left="1080" w:hanging="360"/>
      </w:pPr>
      <w:rPr>
        <w:rFonts w:hint="default" w:ascii="Courier New" w:hAnsi="Courier New" w:cs="Courier New"/>
      </w:rPr>
    </w:lvl>
    <w:lvl w:ilvl="2" w:tplc="40090005" w:tentative="1">
      <w:start w:val="1"/>
      <w:numFmt w:val="bullet"/>
      <w:lvlText w:val=""/>
      <w:lvlJc w:val="left"/>
      <w:pPr>
        <w:ind w:left="1800" w:hanging="360"/>
      </w:pPr>
      <w:rPr>
        <w:rFonts w:hint="default" w:ascii="Wingdings" w:hAnsi="Wingdings"/>
      </w:rPr>
    </w:lvl>
    <w:lvl w:ilvl="3" w:tplc="40090001" w:tentative="1">
      <w:start w:val="1"/>
      <w:numFmt w:val="bullet"/>
      <w:lvlText w:val=""/>
      <w:lvlJc w:val="left"/>
      <w:pPr>
        <w:ind w:left="2520" w:hanging="360"/>
      </w:pPr>
      <w:rPr>
        <w:rFonts w:hint="default" w:ascii="Symbol" w:hAnsi="Symbol"/>
      </w:rPr>
    </w:lvl>
    <w:lvl w:ilvl="4" w:tplc="40090003" w:tentative="1">
      <w:start w:val="1"/>
      <w:numFmt w:val="bullet"/>
      <w:lvlText w:val="o"/>
      <w:lvlJc w:val="left"/>
      <w:pPr>
        <w:ind w:left="3240" w:hanging="360"/>
      </w:pPr>
      <w:rPr>
        <w:rFonts w:hint="default" w:ascii="Courier New" w:hAnsi="Courier New" w:cs="Courier New"/>
      </w:rPr>
    </w:lvl>
    <w:lvl w:ilvl="5" w:tplc="40090005" w:tentative="1">
      <w:start w:val="1"/>
      <w:numFmt w:val="bullet"/>
      <w:lvlText w:val=""/>
      <w:lvlJc w:val="left"/>
      <w:pPr>
        <w:ind w:left="3960" w:hanging="360"/>
      </w:pPr>
      <w:rPr>
        <w:rFonts w:hint="default" w:ascii="Wingdings" w:hAnsi="Wingdings"/>
      </w:rPr>
    </w:lvl>
    <w:lvl w:ilvl="6" w:tplc="40090001" w:tentative="1">
      <w:start w:val="1"/>
      <w:numFmt w:val="bullet"/>
      <w:lvlText w:val=""/>
      <w:lvlJc w:val="left"/>
      <w:pPr>
        <w:ind w:left="4680" w:hanging="360"/>
      </w:pPr>
      <w:rPr>
        <w:rFonts w:hint="default" w:ascii="Symbol" w:hAnsi="Symbol"/>
      </w:rPr>
    </w:lvl>
    <w:lvl w:ilvl="7" w:tplc="40090003" w:tentative="1">
      <w:start w:val="1"/>
      <w:numFmt w:val="bullet"/>
      <w:lvlText w:val="o"/>
      <w:lvlJc w:val="left"/>
      <w:pPr>
        <w:ind w:left="5400" w:hanging="360"/>
      </w:pPr>
      <w:rPr>
        <w:rFonts w:hint="default" w:ascii="Courier New" w:hAnsi="Courier New" w:cs="Courier New"/>
      </w:rPr>
    </w:lvl>
    <w:lvl w:ilvl="8" w:tplc="40090005" w:tentative="1">
      <w:start w:val="1"/>
      <w:numFmt w:val="bullet"/>
      <w:lvlText w:val=""/>
      <w:lvlJc w:val="left"/>
      <w:pPr>
        <w:ind w:left="6120" w:hanging="360"/>
      </w:pPr>
      <w:rPr>
        <w:rFonts w:hint="default" w:ascii="Wingdings" w:hAnsi="Wingdings"/>
      </w:rPr>
    </w:lvl>
  </w:abstractNum>
  <w:abstractNum w:abstractNumId="1" w15:restartNumberingAfterBreak="0">
    <w:nsid w:val="26C74D89"/>
    <w:multiLevelType w:val="hybridMultilevel"/>
    <w:tmpl w:val="6B5AB756"/>
    <w:lvl w:ilvl="0" w:tplc="40090001">
      <w:start w:val="1"/>
      <w:numFmt w:val="bullet"/>
      <w:lvlText w:val=""/>
      <w:lvlJc w:val="left"/>
      <w:pPr>
        <w:ind w:left="360" w:hanging="360"/>
      </w:pPr>
      <w:rPr>
        <w:rFonts w:hint="default" w:ascii="Symbol" w:hAnsi="Symbol"/>
      </w:rPr>
    </w:lvl>
    <w:lvl w:ilvl="1" w:tplc="40090003" w:tentative="1">
      <w:start w:val="1"/>
      <w:numFmt w:val="bullet"/>
      <w:lvlText w:val="o"/>
      <w:lvlJc w:val="left"/>
      <w:pPr>
        <w:ind w:left="1080" w:hanging="360"/>
      </w:pPr>
      <w:rPr>
        <w:rFonts w:hint="default" w:ascii="Courier New" w:hAnsi="Courier New" w:cs="Courier New"/>
      </w:rPr>
    </w:lvl>
    <w:lvl w:ilvl="2" w:tplc="40090005" w:tentative="1">
      <w:start w:val="1"/>
      <w:numFmt w:val="bullet"/>
      <w:lvlText w:val=""/>
      <w:lvlJc w:val="left"/>
      <w:pPr>
        <w:ind w:left="1800" w:hanging="360"/>
      </w:pPr>
      <w:rPr>
        <w:rFonts w:hint="default" w:ascii="Wingdings" w:hAnsi="Wingdings"/>
      </w:rPr>
    </w:lvl>
    <w:lvl w:ilvl="3" w:tplc="40090001" w:tentative="1">
      <w:start w:val="1"/>
      <w:numFmt w:val="bullet"/>
      <w:lvlText w:val=""/>
      <w:lvlJc w:val="left"/>
      <w:pPr>
        <w:ind w:left="2520" w:hanging="360"/>
      </w:pPr>
      <w:rPr>
        <w:rFonts w:hint="default" w:ascii="Symbol" w:hAnsi="Symbol"/>
      </w:rPr>
    </w:lvl>
    <w:lvl w:ilvl="4" w:tplc="40090003" w:tentative="1">
      <w:start w:val="1"/>
      <w:numFmt w:val="bullet"/>
      <w:lvlText w:val="o"/>
      <w:lvlJc w:val="left"/>
      <w:pPr>
        <w:ind w:left="3240" w:hanging="360"/>
      </w:pPr>
      <w:rPr>
        <w:rFonts w:hint="default" w:ascii="Courier New" w:hAnsi="Courier New" w:cs="Courier New"/>
      </w:rPr>
    </w:lvl>
    <w:lvl w:ilvl="5" w:tplc="40090005" w:tentative="1">
      <w:start w:val="1"/>
      <w:numFmt w:val="bullet"/>
      <w:lvlText w:val=""/>
      <w:lvlJc w:val="left"/>
      <w:pPr>
        <w:ind w:left="3960" w:hanging="360"/>
      </w:pPr>
      <w:rPr>
        <w:rFonts w:hint="default" w:ascii="Wingdings" w:hAnsi="Wingdings"/>
      </w:rPr>
    </w:lvl>
    <w:lvl w:ilvl="6" w:tplc="40090001" w:tentative="1">
      <w:start w:val="1"/>
      <w:numFmt w:val="bullet"/>
      <w:lvlText w:val=""/>
      <w:lvlJc w:val="left"/>
      <w:pPr>
        <w:ind w:left="4680" w:hanging="360"/>
      </w:pPr>
      <w:rPr>
        <w:rFonts w:hint="default" w:ascii="Symbol" w:hAnsi="Symbol"/>
      </w:rPr>
    </w:lvl>
    <w:lvl w:ilvl="7" w:tplc="40090003" w:tentative="1">
      <w:start w:val="1"/>
      <w:numFmt w:val="bullet"/>
      <w:lvlText w:val="o"/>
      <w:lvlJc w:val="left"/>
      <w:pPr>
        <w:ind w:left="5400" w:hanging="360"/>
      </w:pPr>
      <w:rPr>
        <w:rFonts w:hint="default" w:ascii="Courier New" w:hAnsi="Courier New" w:cs="Courier New"/>
      </w:rPr>
    </w:lvl>
    <w:lvl w:ilvl="8" w:tplc="40090005" w:tentative="1">
      <w:start w:val="1"/>
      <w:numFmt w:val="bullet"/>
      <w:lvlText w:val=""/>
      <w:lvlJc w:val="left"/>
      <w:pPr>
        <w:ind w:left="6120" w:hanging="360"/>
      </w:pPr>
      <w:rPr>
        <w:rFonts w:hint="default" w:ascii="Wingdings" w:hAnsi="Wingdings"/>
      </w:rPr>
    </w:lvl>
  </w:abstractNum>
  <w:abstractNum w:abstractNumId="2" w15:restartNumberingAfterBreak="0">
    <w:nsid w:val="32442481"/>
    <w:multiLevelType w:val="hybridMultilevel"/>
    <w:tmpl w:val="4622FF84"/>
    <w:lvl w:ilvl="0" w:tplc="40090001">
      <w:start w:val="1"/>
      <w:numFmt w:val="bullet"/>
      <w:lvlText w:val=""/>
      <w:lvlJc w:val="left"/>
      <w:pPr>
        <w:ind w:left="360" w:hanging="360"/>
      </w:pPr>
      <w:rPr>
        <w:rFonts w:hint="default" w:ascii="Symbol" w:hAnsi="Symbol"/>
      </w:rPr>
    </w:lvl>
    <w:lvl w:ilvl="1" w:tplc="40090003" w:tentative="1">
      <w:start w:val="1"/>
      <w:numFmt w:val="bullet"/>
      <w:lvlText w:val="o"/>
      <w:lvlJc w:val="left"/>
      <w:pPr>
        <w:ind w:left="1080" w:hanging="360"/>
      </w:pPr>
      <w:rPr>
        <w:rFonts w:hint="default" w:ascii="Courier New" w:hAnsi="Courier New" w:cs="Courier New"/>
      </w:rPr>
    </w:lvl>
    <w:lvl w:ilvl="2" w:tplc="40090005" w:tentative="1">
      <w:start w:val="1"/>
      <w:numFmt w:val="bullet"/>
      <w:lvlText w:val=""/>
      <w:lvlJc w:val="left"/>
      <w:pPr>
        <w:ind w:left="1800" w:hanging="360"/>
      </w:pPr>
      <w:rPr>
        <w:rFonts w:hint="default" w:ascii="Wingdings" w:hAnsi="Wingdings"/>
      </w:rPr>
    </w:lvl>
    <w:lvl w:ilvl="3" w:tplc="40090001" w:tentative="1">
      <w:start w:val="1"/>
      <w:numFmt w:val="bullet"/>
      <w:lvlText w:val=""/>
      <w:lvlJc w:val="left"/>
      <w:pPr>
        <w:ind w:left="2520" w:hanging="360"/>
      </w:pPr>
      <w:rPr>
        <w:rFonts w:hint="default" w:ascii="Symbol" w:hAnsi="Symbol"/>
      </w:rPr>
    </w:lvl>
    <w:lvl w:ilvl="4" w:tplc="40090003" w:tentative="1">
      <w:start w:val="1"/>
      <w:numFmt w:val="bullet"/>
      <w:lvlText w:val="o"/>
      <w:lvlJc w:val="left"/>
      <w:pPr>
        <w:ind w:left="3240" w:hanging="360"/>
      </w:pPr>
      <w:rPr>
        <w:rFonts w:hint="default" w:ascii="Courier New" w:hAnsi="Courier New" w:cs="Courier New"/>
      </w:rPr>
    </w:lvl>
    <w:lvl w:ilvl="5" w:tplc="40090005" w:tentative="1">
      <w:start w:val="1"/>
      <w:numFmt w:val="bullet"/>
      <w:lvlText w:val=""/>
      <w:lvlJc w:val="left"/>
      <w:pPr>
        <w:ind w:left="3960" w:hanging="360"/>
      </w:pPr>
      <w:rPr>
        <w:rFonts w:hint="default" w:ascii="Wingdings" w:hAnsi="Wingdings"/>
      </w:rPr>
    </w:lvl>
    <w:lvl w:ilvl="6" w:tplc="40090001" w:tentative="1">
      <w:start w:val="1"/>
      <w:numFmt w:val="bullet"/>
      <w:lvlText w:val=""/>
      <w:lvlJc w:val="left"/>
      <w:pPr>
        <w:ind w:left="4680" w:hanging="360"/>
      </w:pPr>
      <w:rPr>
        <w:rFonts w:hint="default" w:ascii="Symbol" w:hAnsi="Symbol"/>
      </w:rPr>
    </w:lvl>
    <w:lvl w:ilvl="7" w:tplc="40090003" w:tentative="1">
      <w:start w:val="1"/>
      <w:numFmt w:val="bullet"/>
      <w:lvlText w:val="o"/>
      <w:lvlJc w:val="left"/>
      <w:pPr>
        <w:ind w:left="5400" w:hanging="360"/>
      </w:pPr>
      <w:rPr>
        <w:rFonts w:hint="default" w:ascii="Courier New" w:hAnsi="Courier New" w:cs="Courier New"/>
      </w:rPr>
    </w:lvl>
    <w:lvl w:ilvl="8" w:tplc="40090005" w:tentative="1">
      <w:start w:val="1"/>
      <w:numFmt w:val="bullet"/>
      <w:lvlText w:val=""/>
      <w:lvlJc w:val="left"/>
      <w:pPr>
        <w:ind w:left="6120" w:hanging="360"/>
      </w:pPr>
      <w:rPr>
        <w:rFonts w:hint="default" w:ascii="Wingdings" w:hAnsi="Wingdings"/>
      </w:rPr>
    </w:lvl>
  </w:abstractNum>
  <w:abstractNum w:abstractNumId="3" w15:restartNumberingAfterBreak="0">
    <w:nsid w:val="40DE35F6"/>
    <w:multiLevelType w:val="hybridMultilevel"/>
    <w:tmpl w:val="96466A8E"/>
    <w:lvl w:ilvl="0" w:tplc="40090001">
      <w:start w:val="1"/>
      <w:numFmt w:val="bullet"/>
      <w:lvlText w:val=""/>
      <w:lvlJc w:val="left"/>
      <w:pPr>
        <w:ind w:left="360" w:hanging="360"/>
      </w:pPr>
      <w:rPr>
        <w:rFonts w:hint="default" w:ascii="Symbol" w:hAnsi="Symbol"/>
      </w:rPr>
    </w:lvl>
    <w:lvl w:ilvl="1" w:tplc="40090003" w:tentative="1">
      <w:start w:val="1"/>
      <w:numFmt w:val="bullet"/>
      <w:lvlText w:val="o"/>
      <w:lvlJc w:val="left"/>
      <w:pPr>
        <w:ind w:left="1080" w:hanging="360"/>
      </w:pPr>
      <w:rPr>
        <w:rFonts w:hint="default" w:ascii="Courier New" w:hAnsi="Courier New" w:cs="Courier New"/>
      </w:rPr>
    </w:lvl>
    <w:lvl w:ilvl="2" w:tplc="40090005" w:tentative="1">
      <w:start w:val="1"/>
      <w:numFmt w:val="bullet"/>
      <w:lvlText w:val=""/>
      <w:lvlJc w:val="left"/>
      <w:pPr>
        <w:ind w:left="1800" w:hanging="360"/>
      </w:pPr>
      <w:rPr>
        <w:rFonts w:hint="default" w:ascii="Wingdings" w:hAnsi="Wingdings"/>
      </w:rPr>
    </w:lvl>
    <w:lvl w:ilvl="3" w:tplc="40090001" w:tentative="1">
      <w:start w:val="1"/>
      <w:numFmt w:val="bullet"/>
      <w:lvlText w:val=""/>
      <w:lvlJc w:val="left"/>
      <w:pPr>
        <w:ind w:left="2520" w:hanging="360"/>
      </w:pPr>
      <w:rPr>
        <w:rFonts w:hint="default" w:ascii="Symbol" w:hAnsi="Symbol"/>
      </w:rPr>
    </w:lvl>
    <w:lvl w:ilvl="4" w:tplc="40090003" w:tentative="1">
      <w:start w:val="1"/>
      <w:numFmt w:val="bullet"/>
      <w:lvlText w:val="o"/>
      <w:lvlJc w:val="left"/>
      <w:pPr>
        <w:ind w:left="3240" w:hanging="360"/>
      </w:pPr>
      <w:rPr>
        <w:rFonts w:hint="default" w:ascii="Courier New" w:hAnsi="Courier New" w:cs="Courier New"/>
      </w:rPr>
    </w:lvl>
    <w:lvl w:ilvl="5" w:tplc="40090005" w:tentative="1">
      <w:start w:val="1"/>
      <w:numFmt w:val="bullet"/>
      <w:lvlText w:val=""/>
      <w:lvlJc w:val="left"/>
      <w:pPr>
        <w:ind w:left="3960" w:hanging="360"/>
      </w:pPr>
      <w:rPr>
        <w:rFonts w:hint="default" w:ascii="Wingdings" w:hAnsi="Wingdings"/>
      </w:rPr>
    </w:lvl>
    <w:lvl w:ilvl="6" w:tplc="40090001" w:tentative="1">
      <w:start w:val="1"/>
      <w:numFmt w:val="bullet"/>
      <w:lvlText w:val=""/>
      <w:lvlJc w:val="left"/>
      <w:pPr>
        <w:ind w:left="4680" w:hanging="360"/>
      </w:pPr>
      <w:rPr>
        <w:rFonts w:hint="default" w:ascii="Symbol" w:hAnsi="Symbol"/>
      </w:rPr>
    </w:lvl>
    <w:lvl w:ilvl="7" w:tplc="40090003" w:tentative="1">
      <w:start w:val="1"/>
      <w:numFmt w:val="bullet"/>
      <w:lvlText w:val="o"/>
      <w:lvlJc w:val="left"/>
      <w:pPr>
        <w:ind w:left="5400" w:hanging="360"/>
      </w:pPr>
      <w:rPr>
        <w:rFonts w:hint="default" w:ascii="Courier New" w:hAnsi="Courier New" w:cs="Courier New"/>
      </w:rPr>
    </w:lvl>
    <w:lvl w:ilvl="8" w:tplc="40090005" w:tentative="1">
      <w:start w:val="1"/>
      <w:numFmt w:val="bullet"/>
      <w:lvlText w:val=""/>
      <w:lvlJc w:val="left"/>
      <w:pPr>
        <w:ind w:left="6120" w:hanging="360"/>
      </w:pPr>
      <w:rPr>
        <w:rFonts w:hint="default" w:ascii="Wingdings" w:hAnsi="Wingdings"/>
      </w:rPr>
    </w:lvl>
  </w:abstractNum>
  <w:abstractNum w:abstractNumId="4" w15:restartNumberingAfterBreak="0">
    <w:nsid w:val="6560544A"/>
    <w:multiLevelType w:val="hybridMultilevel"/>
    <w:tmpl w:val="DA660F9A"/>
    <w:lvl w:ilvl="0" w:tplc="40090001">
      <w:start w:val="1"/>
      <w:numFmt w:val="bullet"/>
      <w:lvlText w:val=""/>
      <w:lvlJc w:val="left"/>
      <w:pPr>
        <w:ind w:left="360" w:hanging="360"/>
      </w:pPr>
      <w:rPr>
        <w:rFonts w:hint="default" w:ascii="Symbol" w:hAnsi="Symbol"/>
      </w:rPr>
    </w:lvl>
    <w:lvl w:ilvl="1" w:tplc="40090003" w:tentative="1">
      <w:start w:val="1"/>
      <w:numFmt w:val="bullet"/>
      <w:lvlText w:val="o"/>
      <w:lvlJc w:val="left"/>
      <w:pPr>
        <w:ind w:left="1080" w:hanging="360"/>
      </w:pPr>
      <w:rPr>
        <w:rFonts w:hint="default" w:ascii="Courier New" w:hAnsi="Courier New" w:cs="Courier New"/>
      </w:rPr>
    </w:lvl>
    <w:lvl w:ilvl="2" w:tplc="40090005" w:tentative="1">
      <w:start w:val="1"/>
      <w:numFmt w:val="bullet"/>
      <w:lvlText w:val=""/>
      <w:lvlJc w:val="left"/>
      <w:pPr>
        <w:ind w:left="1800" w:hanging="360"/>
      </w:pPr>
      <w:rPr>
        <w:rFonts w:hint="default" w:ascii="Wingdings" w:hAnsi="Wingdings"/>
      </w:rPr>
    </w:lvl>
    <w:lvl w:ilvl="3" w:tplc="40090001" w:tentative="1">
      <w:start w:val="1"/>
      <w:numFmt w:val="bullet"/>
      <w:lvlText w:val=""/>
      <w:lvlJc w:val="left"/>
      <w:pPr>
        <w:ind w:left="2520" w:hanging="360"/>
      </w:pPr>
      <w:rPr>
        <w:rFonts w:hint="default" w:ascii="Symbol" w:hAnsi="Symbol"/>
      </w:rPr>
    </w:lvl>
    <w:lvl w:ilvl="4" w:tplc="40090003" w:tentative="1">
      <w:start w:val="1"/>
      <w:numFmt w:val="bullet"/>
      <w:lvlText w:val="o"/>
      <w:lvlJc w:val="left"/>
      <w:pPr>
        <w:ind w:left="3240" w:hanging="360"/>
      </w:pPr>
      <w:rPr>
        <w:rFonts w:hint="default" w:ascii="Courier New" w:hAnsi="Courier New" w:cs="Courier New"/>
      </w:rPr>
    </w:lvl>
    <w:lvl w:ilvl="5" w:tplc="40090005" w:tentative="1">
      <w:start w:val="1"/>
      <w:numFmt w:val="bullet"/>
      <w:lvlText w:val=""/>
      <w:lvlJc w:val="left"/>
      <w:pPr>
        <w:ind w:left="3960" w:hanging="360"/>
      </w:pPr>
      <w:rPr>
        <w:rFonts w:hint="default" w:ascii="Wingdings" w:hAnsi="Wingdings"/>
      </w:rPr>
    </w:lvl>
    <w:lvl w:ilvl="6" w:tplc="40090001" w:tentative="1">
      <w:start w:val="1"/>
      <w:numFmt w:val="bullet"/>
      <w:lvlText w:val=""/>
      <w:lvlJc w:val="left"/>
      <w:pPr>
        <w:ind w:left="4680" w:hanging="360"/>
      </w:pPr>
      <w:rPr>
        <w:rFonts w:hint="default" w:ascii="Symbol" w:hAnsi="Symbol"/>
      </w:rPr>
    </w:lvl>
    <w:lvl w:ilvl="7" w:tplc="40090003" w:tentative="1">
      <w:start w:val="1"/>
      <w:numFmt w:val="bullet"/>
      <w:lvlText w:val="o"/>
      <w:lvlJc w:val="left"/>
      <w:pPr>
        <w:ind w:left="5400" w:hanging="360"/>
      </w:pPr>
      <w:rPr>
        <w:rFonts w:hint="default" w:ascii="Courier New" w:hAnsi="Courier New" w:cs="Courier New"/>
      </w:rPr>
    </w:lvl>
    <w:lvl w:ilvl="8" w:tplc="40090005" w:tentative="1">
      <w:start w:val="1"/>
      <w:numFmt w:val="bullet"/>
      <w:lvlText w:val=""/>
      <w:lvlJc w:val="left"/>
      <w:pPr>
        <w:ind w:left="6120" w:hanging="360"/>
      </w:pPr>
      <w:rPr>
        <w:rFonts w:hint="default" w:ascii="Wingdings" w:hAnsi="Wingdings"/>
      </w:rPr>
    </w:lvl>
  </w:abstractNum>
  <w:abstractNum w:abstractNumId="5" w15:restartNumberingAfterBreak="0">
    <w:nsid w:val="7291068F"/>
    <w:multiLevelType w:val="hybridMultilevel"/>
    <w:tmpl w:val="81D8D1F0"/>
    <w:lvl w:ilvl="0" w:tplc="40090001">
      <w:start w:val="1"/>
      <w:numFmt w:val="bullet"/>
      <w:lvlText w:val=""/>
      <w:lvlJc w:val="left"/>
      <w:pPr>
        <w:ind w:left="360" w:hanging="360"/>
      </w:pPr>
      <w:rPr>
        <w:rFonts w:hint="default" w:ascii="Symbol" w:hAnsi="Symbol"/>
      </w:rPr>
    </w:lvl>
    <w:lvl w:ilvl="1" w:tplc="40090003" w:tentative="1">
      <w:start w:val="1"/>
      <w:numFmt w:val="bullet"/>
      <w:lvlText w:val="o"/>
      <w:lvlJc w:val="left"/>
      <w:pPr>
        <w:ind w:left="1080" w:hanging="360"/>
      </w:pPr>
      <w:rPr>
        <w:rFonts w:hint="default" w:ascii="Courier New" w:hAnsi="Courier New" w:cs="Courier New"/>
      </w:rPr>
    </w:lvl>
    <w:lvl w:ilvl="2" w:tplc="40090005" w:tentative="1">
      <w:start w:val="1"/>
      <w:numFmt w:val="bullet"/>
      <w:lvlText w:val=""/>
      <w:lvlJc w:val="left"/>
      <w:pPr>
        <w:ind w:left="1800" w:hanging="360"/>
      </w:pPr>
      <w:rPr>
        <w:rFonts w:hint="default" w:ascii="Wingdings" w:hAnsi="Wingdings"/>
      </w:rPr>
    </w:lvl>
    <w:lvl w:ilvl="3" w:tplc="40090001" w:tentative="1">
      <w:start w:val="1"/>
      <w:numFmt w:val="bullet"/>
      <w:lvlText w:val=""/>
      <w:lvlJc w:val="left"/>
      <w:pPr>
        <w:ind w:left="2520" w:hanging="360"/>
      </w:pPr>
      <w:rPr>
        <w:rFonts w:hint="default" w:ascii="Symbol" w:hAnsi="Symbol"/>
      </w:rPr>
    </w:lvl>
    <w:lvl w:ilvl="4" w:tplc="40090003" w:tentative="1">
      <w:start w:val="1"/>
      <w:numFmt w:val="bullet"/>
      <w:lvlText w:val="o"/>
      <w:lvlJc w:val="left"/>
      <w:pPr>
        <w:ind w:left="3240" w:hanging="360"/>
      </w:pPr>
      <w:rPr>
        <w:rFonts w:hint="default" w:ascii="Courier New" w:hAnsi="Courier New" w:cs="Courier New"/>
      </w:rPr>
    </w:lvl>
    <w:lvl w:ilvl="5" w:tplc="40090005" w:tentative="1">
      <w:start w:val="1"/>
      <w:numFmt w:val="bullet"/>
      <w:lvlText w:val=""/>
      <w:lvlJc w:val="left"/>
      <w:pPr>
        <w:ind w:left="3960" w:hanging="360"/>
      </w:pPr>
      <w:rPr>
        <w:rFonts w:hint="default" w:ascii="Wingdings" w:hAnsi="Wingdings"/>
      </w:rPr>
    </w:lvl>
    <w:lvl w:ilvl="6" w:tplc="40090001" w:tentative="1">
      <w:start w:val="1"/>
      <w:numFmt w:val="bullet"/>
      <w:lvlText w:val=""/>
      <w:lvlJc w:val="left"/>
      <w:pPr>
        <w:ind w:left="4680" w:hanging="360"/>
      </w:pPr>
      <w:rPr>
        <w:rFonts w:hint="default" w:ascii="Symbol" w:hAnsi="Symbol"/>
      </w:rPr>
    </w:lvl>
    <w:lvl w:ilvl="7" w:tplc="40090003" w:tentative="1">
      <w:start w:val="1"/>
      <w:numFmt w:val="bullet"/>
      <w:lvlText w:val="o"/>
      <w:lvlJc w:val="left"/>
      <w:pPr>
        <w:ind w:left="5400" w:hanging="360"/>
      </w:pPr>
      <w:rPr>
        <w:rFonts w:hint="default" w:ascii="Courier New" w:hAnsi="Courier New" w:cs="Courier New"/>
      </w:rPr>
    </w:lvl>
    <w:lvl w:ilvl="8" w:tplc="40090005" w:tentative="1">
      <w:start w:val="1"/>
      <w:numFmt w:val="bullet"/>
      <w:lvlText w:val=""/>
      <w:lvlJc w:val="left"/>
      <w:pPr>
        <w:ind w:left="6120" w:hanging="360"/>
      </w:pPr>
      <w:rPr>
        <w:rFonts w:hint="default" w:ascii="Wingdings" w:hAnsi="Wingdings"/>
      </w:rPr>
    </w:lvl>
  </w:abstractNum>
  <w:abstractNum w:abstractNumId="6" w15:restartNumberingAfterBreak="0">
    <w:nsid w:val="7BD7373E"/>
    <w:multiLevelType w:val="hybridMultilevel"/>
    <w:tmpl w:val="2D52EE38"/>
    <w:lvl w:ilvl="0" w:tplc="40090001">
      <w:start w:val="1"/>
      <w:numFmt w:val="bullet"/>
      <w:lvlText w:val=""/>
      <w:lvlJc w:val="left"/>
      <w:pPr>
        <w:ind w:left="360" w:hanging="360"/>
      </w:pPr>
      <w:rPr>
        <w:rFonts w:hint="default" w:ascii="Symbol" w:hAnsi="Symbol"/>
      </w:rPr>
    </w:lvl>
    <w:lvl w:ilvl="1" w:tplc="40090003" w:tentative="1">
      <w:start w:val="1"/>
      <w:numFmt w:val="bullet"/>
      <w:lvlText w:val="o"/>
      <w:lvlJc w:val="left"/>
      <w:pPr>
        <w:ind w:left="1080" w:hanging="360"/>
      </w:pPr>
      <w:rPr>
        <w:rFonts w:hint="default" w:ascii="Courier New" w:hAnsi="Courier New" w:cs="Courier New"/>
      </w:rPr>
    </w:lvl>
    <w:lvl w:ilvl="2" w:tplc="40090005" w:tentative="1">
      <w:start w:val="1"/>
      <w:numFmt w:val="bullet"/>
      <w:lvlText w:val=""/>
      <w:lvlJc w:val="left"/>
      <w:pPr>
        <w:ind w:left="1800" w:hanging="360"/>
      </w:pPr>
      <w:rPr>
        <w:rFonts w:hint="default" w:ascii="Wingdings" w:hAnsi="Wingdings"/>
      </w:rPr>
    </w:lvl>
    <w:lvl w:ilvl="3" w:tplc="40090001" w:tentative="1">
      <w:start w:val="1"/>
      <w:numFmt w:val="bullet"/>
      <w:lvlText w:val=""/>
      <w:lvlJc w:val="left"/>
      <w:pPr>
        <w:ind w:left="2520" w:hanging="360"/>
      </w:pPr>
      <w:rPr>
        <w:rFonts w:hint="default" w:ascii="Symbol" w:hAnsi="Symbol"/>
      </w:rPr>
    </w:lvl>
    <w:lvl w:ilvl="4" w:tplc="40090003" w:tentative="1">
      <w:start w:val="1"/>
      <w:numFmt w:val="bullet"/>
      <w:lvlText w:val="o"/>
      <w:lvlJc w:val="left"/>
      <w:pPr>
        <w:ind w:left="3240" w:hanging="360"/>
      </w:pPr>
      <w:rPr>
        <w:rFonts w:hint="default" w:ascii="Courier New" w:hAnsi="Courier New" w:cs="Courier New"/>
      </w:rPr>
    </w:lvl>
    <w:lvl w:ilvl="5" w:tplc="40090005" w:tentative="1">
      <w:start w:val="1"/>
      <w:numFmt w:val="bullet"/>
      <w:lvlText w:val=""/>
      <w:lvlJc w:val="left"/>
      <w:pPr>
        <w:ind w:left="3960" w:hanging="360"/>
      </w:pPr>
      <w:rPr>
        <w:rFonts w:hint="default" w:ascii="Wingdings" w:hAnsi="Wingdings"/>
      </w:rPr>
    </w:lvl>
    <w:lvl w:ilvl="6" w:tplc="40090001" w:tentative="1">
      <w:start w:val="1"/>
      <w:numFmt w:val="bullet"/>
      <w:lvlText w:val=""/>
      <w:lvlJc w:val="left"/>
      <w:pPr>
        <w:ind w:left="4680" w:hanging="360"/>
      </w:pPr>
      <w:rPr>
        <w:rFonts w:hint="default" w:ascii="Symbol" w:hAnsi="Symbol"/>
      </w:rPr>
    </w:lvl>
    <w:lvl w:ilvl="7" w:tplc="40090003" w:tentative="1">
      <w:start w:val="1"/>
      <w:numFmt w:val="bullet"/>
      <w:lvlText w:val="o"/>
      <w:lvlJc w:val="left"/>
      <w:pPr>
        <w:ind w:left="5400" w:hanging="360"/>
      </w:pPr>
      <w:rPr>
        <w:rFonts w:hint="default" w:ascii="Courier New" w:hAnsi="Courier New" w:cs="Courier New"/>
      </w:rPr>
    </w:lvl>
    <w:lvl w:ilvl="8" w:tplc="40090005" w:tentative="1">
      <w:start w:val="1"/>
      <w:numFmt w:val="bullet"/>
      <w:lvlText w:val=""/>
      <w:lvlJc w:val="left"/>
      <w:pPr>
        <w:ind w:left="6120" w:hanging="360"/>
      </w:pPr>
      <w:rPr>
        <w:rFonts w:hint="default" w:ascii="Wingdings" w:hAnsi="Wingdings"/>
      </w:rPr>
    </w:lvl>
  </w:abstractNum>
  <w:num w:numId="1" w16cid:durableId="167797678">
    <w:abstractNumId w:val="6"/>
  </w:num>
  <w:num w:numId="2" w16cid:durableId="1612664263">
    <w:abstractNumId w:val="5"/>
  </w:num>
  <w:num w:numId="3" w16cid:durableId="900366212">
    <w:abstractNumId w:val="0"/>
  </w:num>
  <w:num w:numId="4" w16cid:durableId="2134324371">
    <w:abstractNumId w:val="1"/>
  </w:num>
  <w:num w:numId="5" w16cid:durableId="1255554359">
    <w:abstractNumId w:val="2"/>
  </w:num>
  <w:num w:numId="6" w16cid:durableId="236136240">
    <w:abstractNumId w:val="4"/>
  </w:num>
  <w:num w:numId="7" w16cid:durableId="122845592">
    <w:abstractNumId w:val="3"/>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350"/>
    <w:rsid w:val="0004154F"/>
    <w:rsid w:val="000F60D4"/>
    <w:rsid w:val="0011012B"/>
    <w:rsid w:val="001777B0"/>
    <w:rsid w:val="001A613F"/>
    <w:rsid w:val="001F6520"/>
    <w:rsid w:val="0021405A"/>
    <w:rsid w:val="002553E3"/>
    <w:rsid w:val="002C4630"/>
    <w:rsid w:val="00320051"/>
    <w:rsid w:val="003F23DB"/>
    <w:rsid w:val="00426757"/>
    <w:rsid w:val="004453CA"/>
    <w:rsid w:val="0048045B"/>
    <w:rsid w:val="004A6F55"/>
    <w:rsid w:val="004E6DD7"/>
    <w:rsid w:val="004F4322"/>
    <w:rsid w:val="00514603"/>
    <w:rsid w:val="005716E7"/>
    <w:rsid w:val="005A4A73"/>
    <w:rsid w:val="005C7D40"/>
    <w:rsid w:val="005D6551"/>
    <w:rsid w:val="005E3E30"/>
    <w:rsid w:val="00624904"/>
    <w:rsid w:val="00686E31"/>
    <w:rsid w:val="00715EB7"/>
    <w:rsid w:val="007A5A7B"/>
    <w:rsid w:val="008118D0"/>
    <w:rsid w:val="00830AFC"/>
    <w:rsid w:val="008339C5"/>
    <w:rsid w:val="008514CE"/>
    <w:rsid w:val="008E11A9"/>
    <w:rsid w:val="009F54F0"/>
    <w:rsid w:val="00A748C3"/>
    <w:rsid w:val="00A9382E"/>
    <w:rsid w:val="00B11914"/>
    <w:rsid w:val="00B24270"/>
    <w:rsid w:val="00B512D8"/>
    <w:rsid w:val="00BD1350"/>
    <w:rsid w:val="00CC54BB"/>
    <w:rsid w:val="00D80282"/>
    <w:rsid w:val="00D8737B"/>
    <w:rsid w:val="00DC5C73"/>
    <w:rsid w:val="00E306A6"/>
    <w:rsid w:val="00E40D3B"/>
    <w:rsid w:val="00E914DA"/>
    <w:rsid w:val="00F06553"/>
    <w:rsid w:val="00F16AE5"/>
    <w:rsid w:val="26E64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0A15"/>
  <w15:chartTrackingRefBased/>
  <w15:docId w15:val="{547097CD-9D7C-4CD3-90EC-8E8D98362C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D1350"/>
    <w:pPr>
      <w:ind w:left="720"/>
      <w:contextualSpacing/>
    </w:pPr>
  </w:style>
  <w:style w:type="paragraph" w:styleId="Header">
    <w:name w:val="header"/>
    <w:basedOn w:val="Normal"/>
    <w:link w:val="HeaderChar"/>
    <w:uiPriority w:val="99"/>
    <w:unhideWhenUsed/>
    <w:rsid w:val="00514603"/>
    <w:pPr>
      <w:tabs>
        <w:tab w:val="center" w:pos="4680"/>
        <w:tab w:val="right" w:pos="9360"/>
      </w:tabs>
      <w:spacing w:after="0" w:line="240" w:lineRule="auto"/>
    </w:pPr>
  </w:style>
  <w:style w:type="character" w:styleId="HeaderChar" w:customStyle="1">
    <w:name w:val="Header Char"/>
    <w:basedOn w:val="DefaultParagraphFont"/>
    <w:link w:val="Header"/>
    <w:uiPriority w:val="99"/>
    <w:rsid w:val="00514603"/>
  </w:style>
  <w:style w:type="paragraph" w:styleId="Footer">
    <w:name w:val="footer"/>
    <w:basedOn w:val="Normal"/>
    <w:link w:val="FooterChar"/>
    <w:uiPriority w:val="99"/>
    <w:unhideWhenUsed/>
    <w:rsid w:val="00514603"/>
    <w:pPr>
      <w:tabs>
        <w:tab w:val="center" w:pos="4680"/>
        <w:tab w:val="right" w:pos="9360"/>
      </w:tabs>
      <w:spacing w:after="0" w:line="240" w:lineRule="auto"/>
    </w:pPr>
  </w:style>
  <w:style w:type="character" w:styleId="FooterChar" w:customStyle="1">
    <w:name w:val="Footer Char"/>
    <w:basedOn w:val="DefaultParagraphFont"/>
    <w:link w:val="Footer"/>
    <w:uiPriority w:val="99"/>
    <w:rsid w:val="00514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image" Target="/media/image2.png" Id="Rb5a677221ac74c92" /><Relationship Type="http://schemas.openxmlformats.org/officeDocument/2006/relationships/image" Target="/media/image3.png" Id="R4223d10dec3a41a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FAAC2-9F09-42CB-8D1C-BBC6046810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Nick BT</dc:creator>
  <keywords/>
  <dc:description/>
  <lastModifiedBy>Maheshwari Ahameelpur</lastModifiedBy>
  <revision>3</revision>
  <dcterms:created xsi:type="dcterms:W3CDTF">2025-03-20T14:37:00.0000000Z</dcterms:created>
  <dcterms:modified xsi:type="dcterms:W3CDTF">2025-04-02T14:42:50.8268989Z</dcterms:modified>
</coreProperties>
</file>